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0" w:rsidRDefault="00E85156" w:rsidP="00E85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156">
        <w:rPr>
          <w:rFonts w:ascii="Times New Roman" w:hAnsi="Times New Roman" w:cs="Times New Roman"/>
          <w:sz w:val="28"/>
          <w:szCs w:val="28"/>
        </w:rPr>
        <w:t>Добрый день, уважаемые участники августовского совещания педагогических работников!</w:t>
      </w:r>
    </w:p>
    <w:p w:rsidR="00E85156" w:rsidRDefault="00E85156" w:rsidP="00BF2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образование района представлено 21 общеобразовательной школой, 7-ю детскими дошкольными учреждениями, 2 учреждениями дополнительного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2012-2013 учебного года в школах обучались 2337 детей, детские сады посещали 331 ребенок.</w:t>
      </w:r>
      <w:r w:rsidR="00FE5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района приостановлена деятельность 2-х филиалов – «Бугринская начальная общеобразовательная школа» и «Березовская НОШ»</w:t>
      </w:r>
      <w:r w:rsidR="006247A8">
        <w:rPr>
          <w:rFonts w:ascii="Times New Roman" w:hAnsi="Times New Roman" w:cs="Times New Roman"/>
          <w:sz w:val="28"/>
          <w:szCs w:val="28"/>
        </w:rPr>
        <w:t>, учащиеся этих школ будут подвозиться на занятия в средние школы сел Безрукавка и Новониколаевка. В образовательных учреждениях района работают 771 человек, из них 318 учителей, 38 воспитателей. На слайде (№1) представлена динамика изменений в количественном и качественном</w:t>
      </w:r>
      <w:r w:rsidR="00E95A66">
        <w:rPr>
          <w:rFonts w:ascii="Times New Roman" w:hAnsi="Times New Roman" w:cs="Times New Roman"/>
          <w:sz w:val="28"/>
          <w:szCs w:val="28"/>
        </w:rPr>
        <w:t xml:space="preserve"> составе обучающихся и учите</w:t>
      </w:r>
      <w:r w:rsidR="00FE52EA">
        <w:rPr>
          <w:rFonts w:ascii="Times New Roman" w:hAnsi="Times New Roman" w:cs="Times New Roman"/>
          <w:sz w:val="28"/>
          <w:szCs w:val="28"/>
        </w:rPr>
        <w:t>лей.</w:t>
      </w:r>
    </w:p>
    <w:p w:rsidR="0044635E" w:rsidRDefault="00FE52EA" w:rsidP="00BF2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заканчивается реализация  Комплекса мер по модернизации общего образования. С 2011г. по 2013г. на модернизацию системы общего образования район получил </w:t>
      </w:r>
      <w:r w:rsidRPr="00FE52EA">
        <w:rPr>
          <w:rFonts w:ascii="Times New Roman" w:hAnsi="Times New Roman" w:cs="Times New Roman"/>
          <w:color w:val="FF0000"/>
          <w:sz w:val="28"/>
          <w:szCs w:val="28"/>
        </w:rPr>
        <w:t xml:space="preserve">28 </w:t>
      </w:r>
      <w:r w:rsidRPr="00FE52EA">
        <w:rPr>
          <w:rFonts w:ascii="Times New Roman" w:hAnsi="Times New Roman" w:cs="Times New Roman"/>
          <w:sz w:val="28"/>
          <w:szCs w:val="28"/>
        </w:rPr>
        <w:t>миллионов рублей</w:t>
      </w:r>
      <w:r>
        <w:rPr>
          <w:rFonts w:ascii="Times New Roman" w:hAnsi="Times New Roman" w:cs="Times New Roman"/>
          <w:sz w:val="28"/>
          <w:szCs w:val="28"/>
        </w:rPr>
        <w:t xml:space="preserve">, которые позволили укрепить материальную базу школ, обеспечить прохождение персонифицированных курсов по новым ФГОС практически всем педагогам начальной и основной школ, значительная часть средств была направлена на создание современной инфраструктуры, на замену школьных автобусов.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последние 2 года мы получили нов</w:t>
      </w:r>
      <w:r w:rsidR="00402C9B">
        <w:rPr>
          <w:rFonts w:ascii="Times New Roman" w:hAnsi="Times New Roman" w:cs="Times New Roman"/>
          <w:sz w:val="28"/>
          <w:szCs w:val="28"/>
        </w:rPr>
        <w:t>ые автобусы взамен устаревших во все общеобразовательные учреждени</w:t>
      </w:r>
      <w:r w:rsidR="00161940">
        <w:rPr>
          <w:rFonts w:ascii="Times New Roman" w:hAnsi="Times New Roman" w:cs="Times New Roman"/>
          <w:sz w:val="28"/>
          <w:szCs w:val="28"/>
        </w:rPr>
        <w:t>я</w:t>
      </w:r>
      <w:r w:rsidR="00B34C84">
        <w:rPr>
          <w:rFonts w:ascii="Times New Roman" w:hAnsi="Times New Roman" w:cs="Times New Roman"/>
          <w:sz w:val="28"/>
          <w:szCs w:val="28"/>
        </w:rPr>
        <w:t xml:space="preserve">; построили теплые туалеты в «Романовской ООШ» и «Мамонтовской ООШ», поменяли оконные блоки в </w:t>
      </w:r>
      <w:r w:rsidR="0056403D">
        <w:rPr>
          <w:rFonts w:ascii="Times New Roman" w:hAnsi="Times New Roman" w:cs="Times New Roman"/>
          <w:sz w:val="28"/>
          <w:szCs w:val="28"/>
        </w:rPr>
        <w:t>«</w:t>
      </w:r>
      <w:r w:rsidR="00B34C84">
        <w:rPr>
          <w:rFonts w:ascii="Times New Roman" w:hAnsi="Times New Roman" w:cs="Times New Roman"/>
          <w:sz w:val="28"/>
          <w:szCs w:val="28"/>
        </w:rPr>
        <w:t>Новониколаевской</w:t>
      </w:r>
      <w:r w:rsidR="0056403D">
        <w:rPr>
          <w:rFonts w:ascii="Times New Roman" w:hAnsi="Times New Roman" w:cs="Times New Roman"/>
          <w:sz w:val="28"/>
          <w:szCs w:val="28"/>
        </w:rPr>
        <w:t xml:space="preserve"> СОШ»</w:t>
      </w:r>
      <w:r w:rsidR="00B34C84">
        <w:rPr>
          <w:rFonts w:ascii="Times New Roman" w:hAnsi="Times New Roman" w:cs="Times New Roman"/>
          <w:sz w:val="28"/>
          <w:szCs w:val="28"/>
        </w:rPr>
        <w:t xml:space="preserve">, </w:t>
      </w:r>
      <w:r w:rsidR="005640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4C84">
        <w:rPr>
          <w:rFonts w:ascii="Times New Roman" w:hAnsi="Times New Roman" w:cs="Times New Roman"/>
          <w:sz w:val="28"/>
          <w:szCs w:val="28"/>
        </w:rPr>
        <w:t>Безрукавской</w:t>
      </w:r>
      <w:proofErr w:type="spellEnd"/>
      <w:r w:rsidR="0056403D">
        <w:rPr>
          <w:rFonts w:ascii="Times New Roman" w:hAnsi="Times New Roman" w:cs="Times New Roman"/>
          <w:sz w:val="28"/>
          <w:szCs w:val="28"/>
        </w:rPr>
        <w:t xml:space="preserve"> СОШ»</w:t>
      </w:r>
      <w:r w:rsidR="00B34C84">
        <w:rPr>
          <w:rFonts w:ascii="Times New Roman" w:hAnsi="Times New Roman" w:cs="Times New Roman"/>
          <w:sz w:val="28"/>
          <w:szCs w:val="28"/>
        </w:rPr>
        <w:t xml:space="preserve">, </w:t>
      </w:r>
      <w:r w:rsidR="00161940">
        <w:rPr>
          <w:rFonts w:ascii="Times New Roman" w:hAnsi="Times New Roman" w:cs="Times New Roman"/>
          <w:sz w:val="28"/>
          <w:szCs w:val="28"/>
        </w:rPr>
        <w:t>вскоре начнутся</w:t>
      </w:r>
      <w:r w:rsidR="00B34C84">
        <w:rPr>
          <w:rFonts w:ascii="Times New Roman" w:hAnsi="Times New Roman" w:cs="Times New Roman"/>
          <w:sz w:val="28"/>
          <w:szCs w:val="28"/>
        </w:rPr>
        <w:t xml:space="preserve"> работы по замене окон в </w:t>
      </w:r>
      <w:r w:rsidR="0056403D">
        <w:rPr>
          <w:rFonts w:ascii="Times New Roman" w:hAnsi="Times New Roman" w:cs="Times New Roman"/>
          <w:sz w:val="28"/>
          <w:szCs w:val="28"/>
        </w:rPr>
        <w:t>«</w:t>
      </w:r>
      <w:r w:rsidR="00B34C84">
        <w:rPr>
          <w:rFonts w:ascii="Times New Roman" w:hAnsi="Times New Roman" w:cs="Times New Roman"/>
          <w:sz w:val="28"/>
          <w:szCs w:val="28"/>
        </w:rPr>
        <w:t>Дальней</w:t>
      </w:r>
      <w:r w:rsidR="0056403D">
        <w:rPr>
          <w:rFonts w:ascii="Times New Roman" w:hAnsi="Times New Roman" w:cs="Times New Roman"/>
          <w:sz w:val="28"/>
          <w:szCs w:val="28"/>
        </w:rPr>
        <w:t xml:space="preserve"> СОШ» и </w:t>
      </w:r>
      <w:r w:rsidR="00B34C84">
        <w:rPr>
          <w:rFonts w:ascii="Times New Roman" w:hAnsi="Times New Roman" w:cs="Times New Roman"/>
          <w:sz w:val="28"/>
          <w:szCs w:val="28"/>
        </w:rPr>
        <w:t xml:space="preserve"> </w:t>
      </w:r>
      <w:r w:rsidR="0056403D">
        <w:rPr>
          <w:rFonts w:ascii="Times New Roman" w:hAnsi="Times New Roman" w:cs="Times New Roman"/>
          <w:sz w:val="28"/>
          <w:szCs w:val="28"/>
        </w:rPr>
        <w:t>«</w:t>
      </w:r>
      <w:r w:rsidR="00B34C84">
        <w:rPr>
          <w:rFonts w:ascii="Times New Roman" w:hAnsi="Times New Roman" w:cs="Times New Roman"/>
          <w:sz w:val="28"/>
          <w:szCs w:val="28"/>
        </w:rPr>
        <w:t>Куйбышевской</w:t>
      </w:r>
      <w:r w:rsidR="0056403D">
        <w:rPr>
          <w:rFonts w:ascii="Times New Roman" w:hAnsi="Times New Roman" w:cs="Times New Roman"/>
          <w:sz w:val="28"/>
          <w:szCs w:val="28"/>
        </w:rPr>
        <w:t xml:space="preserve"> СОШ»</w:t>
      </w:r>
      <w:r w:rsidR="00B34C84">
        <w:rPr>
          <w:rFonts w:ascii="Times New Roman" w:hAnsi="Times New Roman" w:cs="Times New Roman"/>
          <w:sz w:val="28"/>
          <w:szCs w:val="28"/>
        </w:rPr>
        <w:t xml:space="preserve">, отремонтированы кровли в </w:t>
      </w:r>
      <w:r w:rsidR="0056403D" w:rsidRPr="0056403D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spellStart"/>
      <w:r w:rsidR="00B34C84" w:rsidRPr="0056403D">
        <w:rPr>
          <w:rFonts w:ascii="Times New Roman" w:hAnsi="Times New Roman" w:cs="Times New Roman"/>
          <w:color w:val="FF0000"/>
          <w:sz w:val="28"/>
          <w:szCs w:val="28"/>
        </w:rPr>
        <w:t>Зеленодубравинской</w:t>
      </w:r>
      <w:proofErr w:type="spellEnd"/>
      <w:r w:rsidR="0056403D" w:rsidRPr="0056403D">
        <w:rPr>
          <w:rFonts w:ascii="Times New Roman" w:hAnsi="Times New Roman" w:cs="Times New Roman"/>
          <w:color w:val="FF0000"/>
          <w:sz w:val="28"/>
          <w:szCs w:val="28"/>
        </w:rPr>
        <w:t xml:space="preserve"> СОШ»</w:t>
      </w:r>
      <w:r w:rsidR="00161940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4463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635E">
        <w:rPr>
          <w:rFonts w:ascii="Times New Roman" w:hAnsi="Times New Roman" w:cs="Times New Roman"/>
          <w:sz w:val="28"/>
          <w:szCs w:val="28"/>
        </w:rPr>
        <w:t>О том, что еще сделано в школах, как шла работа по реализации направлений комплекса мер по модернизации, мы сегодня увидим из презентаций учреждений.</w:t>
      </w:r>
    </w:p>
    <w:p w:rsidR="00FE52EA" w:rsidRDefault="0044635E" w:rsidP="00BF2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2013 года продолжится создание оптимальных условий для внедрения новых ФГОС, а для этого необходимо: обеспечить всех учащихся учебниками из школьных библиотек; дооснастить учебным оборудованием начальную школу, все базовые школы; оснастить все школы Э</w:t>
      </w:r>
      <w:r w:rsidR="00161940">
        <w:rPr>
          <w:rFonts w:ascii="Times New Roman" w:hAnsi="Times New Roman" w:cs="Times New Roman"/>
          <w:sz w:val="28"/>
          <w:szCs w:val="28"/>
        </w:rPr>
        <w:t xml:space="preserve">лектронными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1940">
        <w:rPr>
          <w:rFonts w:ascii="Times New Roman" w:hAnsi="Times New Roman" w:cs="Times New Roman"/>
          <w:sz w:val="28"/>
          <w:szCs w:val="28"/>
        </w:rPr>
        <w:t xml:space="preserve">бразовательными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61940">
        <w:rPr>
          <w:rFonts w:ascii="Times New Roman" w:hAnsi="Times New Roman" w:cs="Times New Roman"/>
          <w:sz w:val="28"/>
          <w:szCs w:val="28"/>
        </w:rPr>
        <w:t>есурс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218F">
        <w:rPr>
          <w:rFonts w:ascii="Times New Roman" w:hAnsi="Times New Roman" w:cs="Times New Roman"/>
          <w:sz w:val="28"/>
          <w:szCs w:val="28"/>
        </w:rPr>
        <w:t>ми по истории и географии; дальн</w:t>
      </w:r>
      <w:r>
        <w:rPr>
          <w:rFonts w:ascii="Times New Roman" w:hAnsi="Times New Roman" w:cs="Times New Roman"/>
          <w:sz w:val="28"/>
          <w:szCs w:val="28"/>
        </w:rPr>
        <w:t xml:space="preserve">ейшее развитие должно получить дистанционное </w:t>
      </w:r>
      <w:r w:rsidR="00D27CC5">
        <w:rPr>
          <w:rFonts w:ascii="Times New Roman" w:hAnsi="Times New Roman" w:cs="Times New Roman"/>
          <w:sz w:val="28"/>
          <w:szCs w:val="28"/>
        </w:rPr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7CC5">
        <w:rPr>
          <w:rFonts w:ascii="Times New Roman" w:hAnsi="Times New Roman" w:cs="Times New Roman"/>
          <w:sz w:val="28"/>
          <w:szCs w:val="28"/>
        </w:rPr>
        <w:t>Вновь обращаю внимание на целевое и эффективное использование имеющегося оборудования, особое внимание – организации внутриучрежденческого контроля.</w:t>
      </w:r>
    </w:p>
    <w:p w:rsidR="00D27CC5" w:rsidRDefault="00BF2132" w:rsidP="00BF2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</w:t>
      </w:r>
      <w:r w:rsidR="00D27CC5">
        <w:rPr>
          <w:rFonts w:ascii="Times New Roman" w:hAnsi="Times New Roman" w:cs="Times New Roman"/>
          <w:sz w:val="28"/>
          <w:szCs w:val="28"/>
        </w:rPr>
        <w:t xml:space="preserve"> ключевой задачей, </w:t>
      </w:r>
      <w:r>
        <w:rPr>
          <w:rFonts w:ascii="Times New Roman" w:hAnsi="Times New Roman" w:cs="Times New Roman"/>
          <w:sz w:val="28"/>
          <w:szCs w:val="28"/>
        </w:rPr>
        <w:t>по-прежнему</w:t>
      </w:r>
      <w:r w:rsidR="00CB3358">
        <w:rPr>
          <w:rFonts w:ascii="Times New Roman" w:hAnsi="Times New Roman" w:cs="Times New Roman"/>
          <w:sz w:val="28"/>
          <w:szCs w:val="28"/>
        </w:rPr>
        <w:t xml:space="preserve">, будет являться, развитие кадрового потенциала. Создавая </w:t>
      </w:r>
      <w:r>
        <w:rPr>
          <w:rFonts w:ascii="Times New Roman" w:hAnsi="Times New Roman" w:cs="Times New Roman"/>
          <w:sz w:val="28"/>
          <w:szCs w:val="28"/>
        </w:rPr>
        <w:t xml:space="preserve">учителю и ученику современные условия для работы и учебы, мы понимаем, что эти условия  будут эффективно использоваться, если учитель мотивирован к постоянному улучшению своей деятельности, а ученик – к учебе и в целом будет позитивно мотивирован к труду. Если говорить в этой связи о заработной плате учителей, </w:t>
      </w:r>
      <w:r w:rsidR="00B01DD4">
        <w:rPr>
          <w:rFonts w:ascii="Times New Roman" w:hAnsi="Times New Roman" w:cs="Times New Roman"/>
          <w:sz w:val="28"/>
          <w:szCs w:val="28"/>
        </w:rPr>
        <w:t xml:space="preserve">(слайд 2)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2011 года она составляет </w:t>
      </w:r>
      <w:r w:rsidR="00B01DD4">
        <w:rPr>
          <w:rFonts w:ascii="Times New Roman" w:hAnsi="Times New Roman" w:cs="Times New Roman"/>
          <w:sz w:val="28"/>
          <w:szCs w:val="28"/>
        </w:rPr>
        <w:t>_</w:t>
      </w:r>
      <w:r w:rsidR="00B01DD4" w:rsidRPr="00B01DD4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B01DD4">
        <w:rPr>
          <w:rFonts w:ascii="Times New Roman" w:hAnsi="Times New Roman" w:cs="Times New Roman"/>
          <w:sz w:val="28"/>
          <w:szCs w:val="28"/>
        </w:rPr>
        <w:t>, 2012 _</w:t>
      </w:r>
      <w:r w:rsidR="00B01DD4" w:rsidRPr="00B01DD4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B01DD4">
        <w:rPr>
          <w:rFonts w:ascii="Times New Roman" w:hAnsi="Times New Roman" w:cs="Times New Roman"/>
          <w:sz w:val="28"/>
          <w:szCs w:val="28"/>
        </w:rPr>
        <w:t xml:space="preserve">, по итогам 6 месяцев 2013 </w:t>
      </w:r>
      <w:r w:rsidR="00B01DD4" w:rsidRPr="00B01DD4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B01DD4">
        <w:rPr>
          <w:rFonts w:ascii="Times New Roman" w:hAnsi="Times New Roman" w:cs="Times New Roman"/>
          <w:sz w:val="28"/>
          <w:szCs w:val="28"/>
        </w:rPr>
        <w:t xml:space="preserve"> (взяты средние показатели по району). Самая большая учительская заработная плата составляла в 2013 году - </w:t>
      </w:r>
      <w:r w:rsidR="00B01DD4" w:rsidRPr="00B01DD4">
        <w:rPr>
          <w:rFonts w:ascii="Times New Roman" w:hAnsi="Times New Roman" w:cs="Times New Roman"/>
          <w:color w:val="FF0000"/>
          <w:sz w:val="28"/>
          <w:szCs w:val="28"/>
        </w:rPr>
        <w:t>_______</w:t>
      </w:r>
      <w:r w:rsidR="00B01DD4">
        <w:rPr>
          <w:rFonts w:ascii="Times New Roman" w:hAnsi="Times New Roman" w:cs="Times New Roman"/>
          <w:sz w:val="28"/>
          <w:szCs w:val="28"/>
        </w:rPr>
        <w:t xml:space="preserve">_, самая маленькая средняя зарплата директоров - </w:t>
      </w:r>
      <w:r w:rsidR="00B01DD4" w:rsidRPr="00B01DD4">
        <w:rPr>
          <w:rFonts w:ascii="Times New Roman" w:hAnsi="Times New Roman" w:cs="Times New Roman"/>
          <w:color w:val="FF0000"/>
          <w:sz w:val="28"/>
          <w:szCs w:val="28"/>
        </w:rPr>
        <w:t xml:space="preserve">____, </w:t>
      </w:r>
      <w:r w:rsidR="00B01DD4">
        <w:rPr>
          <w:rFonts w:ascii="Times New Roman" w:hAnsi="Times New Roman" w:cs="Times New Roman"/>
          <w:sz w:val="28"/>
          <w:szCs w:val="28"/>
        </w:rPr>
        <w:t xml:space="preserve">в детских дошкольных учреждениях средняя зарплата воспитателя - </w:t>
      </w:r>
      <w:r w:rsidR="00B01DD4" w:rsidRPr="00B01DD4">
        <w:rPr>
          <w:rFonts w:ascii="Times New Roman" w:hAnsi="Times New Roman" w:cs="Times New Roman"/>
          <w:color w:val="FF0000"/>
          <w:sz w:val="28"/>
          <w:szCs w:val="28"/>
        </w:rPr>
        <w:t>________.</w:t>
      </w:r>
    </w:p>
    <w:p w:rsidR="00B01DD4" w:rsidRDefault="00B01DD4" w:rsidP="00BF2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августовском совещании 2012 года (слайд 3) были определены задачи по повышению качества обучения, достижению краевых показателей.</w:t>
      </w:r>
      <w:r w:rsidR="00EE2DB0">
        <w:rPr>
          <w:rFonts w:ascii="Times New Roman" w:hAnsi="Times New Roman" w:cs="Times New Roman"/>
          <w:sz w:val="28"/>
          <w:szCs w:val="28"/>
        </w:rPr>
        <w:t xml:space="preserve"> К сожалению, не</w:t>
      </w:r>
      <w:r w:rsidR="0066218F">
        <w:rPr>
          <w:rFonts w:ascii="Times New Roman" w:hAnsi="Times New Roman" w:cs="Times New Roman"/>
          <w:sz w:val="28"/>
          <w:szCs w:val="28"/>
        </w:rPr>
        <w:t xml:space="preserve"> все их удалось </w:t>
      </w:r>
      <w:r w:rsidR="00EE2DB0">
        <w:rPr>
          <w:rFonts w:ascii="Times New Roman" w:hAnsi="Times New Roman" w:cs="Times New Roman"/>
          <w:sz w:val="28"/>
          <w:szCs w:val="28"/>
        </w:rPr>
        <w:t>выполнить. Больше внимания надо уделить организации учебного процесса, качеству обучения и жесткому контролю над выполнением образовательных программ. Постоянно говорим о том, что надо заработную плату (особенно стимулирующие надбавки) напрямую увязать с результатами работы.</w:t>
      </w:r>
    </w:p>
    <w:p w:rsidR="00F02E0B" w:rsidRDefault="00EE2DB0" w:rsidP="00BF2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2012-2013гг. школы окончили 82 выпускника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лишь 2-е закончили школу с медалями – выпускники «Веселоярской СОШ» ( 1 золотая и 1 серебренная медали). Повторно к экзам</w:t>
      </w:r>
      <w:r w:rsidR="00F02E0B">
        <w:rPr>
          <w:rFonts w:ascii="Times New Roman" w:hAnsi="Times New Roman" w:cs="Times New Roman"/>
          <w:sz w:val="28"/>
          <w:szCs w:val="28"/>
        </w:rPr>
        <w:t>енам по математике были допущен</w:t>
      </w:r>
      <w:r>
        <w:rPr>
          <w:rFonts w:ascii="Times New Roman" w:hAnsi="Times New Roman" w:cs="Times New Roman"/>
          <w:sz w:val="28"/>
          <w:szCs w:val="28"/>
        </w:rPr>
        <w:t>ы 6 выпускников</w:t>
      </w:r>
      <w:r w:rsidR="00F02E0B">
        <w:rPr>
          <w:rFonts w:ascii="Times New Roman" w:hAnsi="Times New Roman" w:cs="Times New Roman"/>
          <w:sz w:val="28"/>
          <w:szCs w:val="28"/>
        </w:rPr>
        <w:t xml:space="preserve"> (2 выпускника «Бобковской СОШ», 2 выпускника </w:t>
      </w:r>
      <w:proofErr w:type="gramStart"/>
      <w:r w:rsidR="00F02E0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02E0B">
        <w:rPr>
          <w:rFonts w:ascii="Times New Roman" w:hAnsi="Times New Roman" w:cs="Times New Roman"/>
          <w:sz w:val="28"/>
          <w:szCs w:val="28"/>
        </w:rPr>
        <w:t xml:space="preserve"> «Саратовской СОШ», по одному выпускнику из «Половинкинской СОШ» и «Новороссийской СОШ»), которые не прошли пороговый минимум по обязательному предмету.</w:t>
      </w:r>
    </w:p>
    <w:p w:rsidR="0044635E" w:rsidRDefault="00F02E0B" w:rsidP="00BF213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4</w:t>
      </w:r>
      <w:r w:rsidR="00662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распределение  школ района по результатам сдачи ЕГЭ по математике. Выше краевого показателя средний балл в </w:t>
      </w:r>
      <w:r w:rsidR="007D7E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Безрукавской</w:t>
      </w:r>
      <w:r w:rsidR="007D7ED0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7E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Веселоярской</w:t>
      </w:r>
      <w:r w:rsidR="007D7ED0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7ED0">
        <w:rPr>
          <w:rFonts w:ascii="Times New Roman" w:hAnsi="Times New Roman" w:cs="Times New Roman"/>
          <w:sz w:val="28"/>
          <w:szCs w:val="28"/>
        </w:rPr>
        <w:t>«З</w:t>
      </w:r>
      <w:r>
        <w:rPr>
          <w:rFonts w:ascii="Times New Roman" w:hAnsi="Times New Roman" w:cs="Times New Roman"/>
          <w:sz w:val="28"/>
          <w:szCs w:val="28"/>
        </w:rPr>
        <w:t>еленодубравинской</w:t>
      </w:r>
      <w:r w:rsidR="007D7ED0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7E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Самарской</w:t>
      </w:r>
      <w:r w:rsidR="007D7ED0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D7ED0">
        <w:rPr>
          <w:rFonts w:ascii="Times New Roman" w:hAnsi="Times New Roman" w:cs="Times New Roman"/>
          <w:sz w:val="28"/>
          <w:szCs w:val="28"/>
        </w:rPr>
        <w:t xml:space="preserve">«Новониколаевской СОШ». Наибольший балл «72» - в «Веселоярской СОШ». Хорошие знания получили учащиеся, обучающиеся </w:t>
      </w:r>
      <w:proofErr w:type="gramStart"/>
      <w:r w:rsidR="007D7E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D7ED0" w:rsidRPr="007D7ED0">
        <w:rPr>
          <w:rFonts w:ascii="Times New Roman" w:hAnsi="Times New Roman" w:cs="Times New Roman"/>
          <w:color w:val="FF0000"/>
          <w:sz w:val="28"/>
          <w:szCs w:val="28"/>
        </w:rPr>
        <w:t>______________________.</w:t>
      </w:r>
    </w:p>
    <w:p w:rsidR="007D7ED0" w:rsidRPr="007D7ED0" w:rsidRDefault="007D7ED0" w:rsidP="00BF213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ED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езультаты  ЕГЭ по русскому языку (слайд 5) показывают, что выше среднего по краю показатели балла всего в 3-х школах – «Безрукавской СОШ»</w:t>
      </w:r>
      <w:r w:rsidR="00B33509">
        <w:rPr>
          <w:rFonts w:ascii="Times New Roman" w:hAnsi="Times New Roman" w:cs="Times New Roman"/>
          <w:sz w:val="28"/>
          <w:szCs w:val="28"/>
        </w:rPr>
        <w:t xml:space="preserve">, «Новониколаевской СОШ» и «Зеленодубравинской СОШ». Наибольший балл «82» - в «Веселоярской СОШ». Хорошо подготовили детей к экзаменам </w:t>
      </w:r>
      <w:r w:rsidR="00B33509" w:rsidRPr="00B33509">
        <w:rPr>
          <w:rFonts w:ascii="Times New Roman" w:hAnsi="Times New Roman" w:cs="Times New Roman"/>
          <w:color w:val="FF0000"/>
          <w:sz w:val="28"/>
          <w:szCs w:val="28"/>
        </w:rPr>
        <w:t>- _________________</w:t>
      </w:r>
      <w:r w:rsidR="00B335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2EA" w:rsidRDefault="00B33509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государственной (итоговой) аттестации выпускников 11 классов можно сделать следующие выводы:</w:t>
      </w:r>
    </w:p>
    <w:p w:rsidR="00B33509" w:rsidRDefault="00B33509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обязательных экзаменов ниже краевого среднего балла;</w:t>
      </w:r>
    </w:p>
    <w:p w:rsidR="00B33509" w:rsidRDefault="00B33509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наблюдается снижение среднего балла по русскому языку; небольшой рост по математике;</w:t>
      </w:r>
    </w:p>
    <w:p w:rsidR="00B33509" w:rsidRDefault="00B33509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3 школы района на сегодняшний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рынке образовательных услуг;</w:t>
      </w:r>
    </w:p>
    <w:p w:rsidR="00B33509" w:rsidRDefault="00640C15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хорошие показатели работы у «Безрукавской СОШ», «Новониколаевской СОШ», «Зеленодубравинской СОШ» и «Веселоярской СОШ».</w:t>
      </w:r>
    </w:p>
    <w:p w:rsidR="00640C15" w:rsidRDefault="00640C15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 сдала позиции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Саратовская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40C15" w:rsidRDefault="00640C15" w:rsidP="00E8515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могут радовать и результаты сдачи выпускниками предм</w:t>
      </w:r>
      <w:r w:rsidR="0066218F">
        <w:rPr>
          <w:rFonts w:ascii="Times New Roman" w:hAnsi="Times New Roman" w:cs="Times New Roman"/>
          <w:sz w:val="28"/>
          <w:szCs w:val="28"/>
        </w:rPr>
        <w:t xml:space="preserve">етов по выбору: их сдавали </w:t>
      </w:r>
      <w:r>
        <w:rPr>
          <w:rFonts w:ascii="Times New Roman" w:hAnsi="Times New Roman" w:cs="Times New Roman"/>
          <w:sz w:val="28"/>
          <w:szCs w:val="28"/>
        </w:rPr>
        <w:t xml:space="preserve"> 62 выпускника (75,6%); отмечается тенденция снижения количества выбранных предметов.  Результаты ЕГЭ в разрезе школ говорят о снижении качества подготовки выпускников по выбранным предметам, хотя количество сдавших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превышало 2-3 человека  и можно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подготовить учащихся. Значительно снизились результаты ЕГЭ по сравнению  с прошлым годом по физике, истории, обществознанию, информатике. Из шести предметов по выбору, </w:t>
      </w:r>
      <w:r w:rsidR="0029741C">
        <w:rPr>
          <w:rFonts w:ascii="Times New Roman" w:hAnsi="Times New Roman" w:cs="Times New Roman"/>
          <w:sz w:val="28"/>
          <w:szCs w:val="28"/>
        </w:rPr>
        <w:t>только по химии средний районный балл выше краевого.</w:t>
      </w:r>
      <w:r w:rsidR="0029741C" w:rsidRPr="0029741C">
        <w:rPr>
          <w:rFonts w:ascii="Times New Roman" w:hAnsi="Times New Roman" w:cs="Times New Roman"/>
          <w:color w:val="FF0000"/>
          <w:sz w:val="28"/>
          <w:szCs w:val="28"/>
        </w:rPr>
        <w:t>______________</w:t>
      </w:r>
    </w:p>
    <w:p w:rsidR="0029741C" w:rsidRDefault="0029741C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6 показаны </w:t>
      </w:r>
      <w:r w:rsidRPr="0029741C">
        <w:rPr>
          <w:rFonts w:ascii="Times New Roman" w:hAnsi="Times New Roman" w:cs="Times New Roman"/>
          <w:color w:val="FF0000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набранные учащимися баллы по предметам по выбору.</w:t>
      </w:r>
    </w:p>
    <w:p w:rsidR="00FB322E" w:rsidRDefault="00FB322E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6E25">
        <w:rPr>
          <w:rFonts w:ascii="Times New Roman" w:hAnsi="Times New Roman" w:cs="Times New Roman"/>
          <w:sz w:val="28"/>
          <w:szCs w:val="28"/>
        </w:rPr>
        <w:t>о прежнему есть школы, где</w:t>
      </w:r>
      <w:r>
        <w:rPr>
          <w:rFonts w:ascii="Times New Roman" w:hAnsi="Times New Roman" w:cs="Times New Roman"/>
          <w:sz w:val="28"/>
          <w:szCs w:val="28"/>
        </w:rPr>
        <w:t xml:space="preserve"> выпускники по всем предметам ЕГЭ, показали низкие результаты: «Бобковская СОШ»,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СОШ», «Саратовская СОШ», ниже своих возможностей сработали коллективы «Куйбышевской СОШ», «Половинкинской СОШ», «Новороссийской СОШ» и «Новоалександровской СОШ». В ваш адрес направлены аналитические справки по результатам государственной аттестации выпускников 9 и 11 классов с целью детальной проработки предложений и рекомендаций, объективного анализа причин плохого качества знаний обучающихся. </w:t>
      </w:r>
    </w:p>
    <w:p w:rsidR="00FB322E" w:rsidRDefault="00FB322E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2013-2014 учебном году школы будут работать в условиях действия нового закона об образовании, который существенно отличается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="00790181">
        <w:rPr>
          <w:rFonts w:ascii="Times New Roman" w:hAnsi="Times New Roman" w:cs="Times New Roman"/>
          <w:sz w:val="28"/>
          <w:szCs w:val="28"/>
        </w:rPr>
        <w:t>йствующего. Он регулирует не только управленческие и финансово-экономические отношения в сфере образования, но и содержание образования (в т.ч. устанавливает требования к образовательным программам и стандартам), а</w:t>
      </w:r>
      <w:r w:rsidR="0066218F">
        <w:rPr>
          <w:rFonts w:ascii="Times New Roman" w:hAnsi="Times New Roman" w:cs="Times New Roman"/>
          <w:sz w:val="28"/>
          <w:szCs w:val="28"/>
        </w:rPr>
        <w:t xml:space="preserve"> </w:t>
      </w:r>
      <w:r w:rsidR="00790181">
        <w:rPr>
          <w:rFonts w:ascii="Times New Roman" w:hAnsi="Times New Roman" w:cs="Times New Roman"/>
          <w:sz w:val="28"/>
          <w:szCs w:val="28"/>
        </w:rPr>
        <w:t>так же более подробно рег</w:t>
      </w:r>
      <w:r w:rsidR="0066218F">
        <w:rPr>
          <w:rFonts w:ascii="Times New Roman" w:hAnsi="Times New Roman" w:cs="Times New Roman"/>
          <w:sz w:val="28"/>
          <w:szCs w:val="28"/>
        </w:rPr>
        <w:t>ламентируе</w:t>
      </w:r>
      <w:r w:rsidR="00790181">
        <w:rPr>
          <w:rFonts w:ascii="Times New Roman" w:hAnsi="Times New Roman" w:cs="Times New Roman"/>
          <w:sz w:val="28"/>
          <w:szCs w:val="28"/>
        </w:rPr>
        <w:t>т права и ответственность участков образовательного процесса</w:t>
      </w:r>
      <w:proofErr w:type="gramStart"/>
      <w:r w:rsidR="00790181">
        <w:rPr>
          <w:rFonts w:ascii="Times New Roman" w:hAnsi="Times New Roman" w:cs="Times New Roman"/>
          <w:sz w:val="28"/>
          <w:szCs w:val="28"/>
        </w:rPr>
        <w:t xml:space="preserve"> </w:t>
      </w:r>
      <w:r w:rsidR="006621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218F">
        <w:rPr>
          <w:rFonts w:ascii="Times New Roman" w:hAnsi="Times New Roman" w:cs="Times New Roman"/>
          <w:sz w:val="28"/>
          <w:szCs w:val="28"/>
        </w:rPr>
        <w:t xml:space="preserve"> </w:t>
      </w:r>
      <w:r w:rsidR="00790181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 вносит изменения в юридическую терминологию российского права: в законе даны четкие определения часто употребляемых терминов и понятий: «образование», «воспитание», «обучение», «учебный план» и т.д. Он меняет термин «образовательно учреждение» на термин «образовательная организация», отменяет Типовое положение об общеобразовательном учреждении, соответственно не будет и видов ОУ. Это связано с тем, что изменился подход к государственной</w:t>
      </w:r>
      <w:r w:rsidR="0091447B">
        <w:rPr>
          <w:rFonts w:ascii="Times New Roman" w:hAnsi="Times New Roman" w:cs="Times New Roman"/>
          <w:sz w:val="28"/>
          <w:szCs w:val="28"/>
        </w:rPr>
        <w:t xml:space="preserve"> </w:t>
      </w:r>
      <w:r w:rsidR="00790181">
        <w:rPr>
          <w:rFonts w:ascii="Times New Roman" w:hAnsi="Times New Roman" w:cs="Times New Roman"/>
          <w:sz w:val="28"/>
          <w:szCs w:val="28"/>
        </w:rPr>
        <w:t xml:space="preserve">регламентации образовательной </w:t>
      </w:r>
      <w:r w:rsidR="003A4801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790181">
        <w:rPr>
          <w:rFonts w:ascii="Times New Roman" w:hAnsi="Times New Roman" w:cs="Times New Roman"/>
          <w:sz w:val="28"/>
          <w:szCs w:val="28"/>
        </w:rPr>
        <w:t>, и, прежде всего, в государственной</w:t>
      </w:r>
      <w:r w:rsidR="0091447B">
        <w:rPr>
          <w:rFonts w:ascii="Times New Roman" w:hAnsi="Times New Roman" w:cs="Times New Roman"/>
          <w:sz w:val="28"/>
          <w:szCs w:val="28"/>
        </w:rPr>
        <w:t xml:space="preserve"> </w:t>
      </w:r>
      <w:r w:rsidR="00790181">
        <w:rPr>
          <w:rFonts w:ascii="Times New Roman" w:hAnsi="Times New Roman" w:cs="Times New Roman"/>
          <w:sz w:val="28"/>
          <w:szCs w:val="28"/>
        </w:rPr>
        <w:t>аккредитации: если до этого она проводилась для ОУ, то с вступлением</w:t>
      </w:r>
      <w:r w:rsidR="0091447B">
        <w:rPr>
          <w:rFonts w:ascii="Times New Roman" w:hAnsi="Times New Roman" w:cs="Times New Roman"/>
          <w:sz w:val="28"/>
          <w:szCs w:val="28"/>
        </w:rPr>
        <w:t xml:space="preserve"> </w:t>
      </w:r>
      <w:r w:rsidR="00790181">
        <w:rPr>
          <w:rFonts w:ascii="Times New Roman" w:hAnsi="Times New Roman" w:cs="Times New Roman"/>
          <w:sz w:val="28"/>
          <w:szCs w:val="28"/>
        </w:rPr>
        <w:t>закона будет аккредитоваться только</w:t>
      </w:r>
      <w:r w:rsidR="0091447B">
        <w:rPr>
          <w:rFonts w:ascii="Times New Roman" w:hAnsi="Times New Roman" w:cs="Times New Roman"/>
          <w:sz w:val="28"/>
          <w:szCs w:val="28"/>
        </w:rPr>
        <w:t xml:space="preserve"> </w:t>
      </w:r>
      <w:r w:rsidR="00790181">
        <w:rPr>
          <w:rFonts w:ascii="Times New Roman" w:hAnsi="Times New Roman" w:cs="Times New Roman"/>
          <w:sz w:val="28"/>
          <w:szCs w:val="28"/>
        </w:rPr>
        <w:t>образовательная программа. Важные изменения</w:t>
      </w:r>
      <w:r w:rsidR="0091447B">
        <w:rPr>
          <w:rFonts w:ascii="Times New Roman" w:hAnsi="Times New Roman" w:cs="Times New Roman"/>
          <w:sz w:val="28"/>
          <w:szCs w:val="28"/>
        </w:rPr>
        <w:t xml:space="preserve"> </w:t>
      </w:r>
      <w:r w:rsidR="00790181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91447B">
        <w:rPr>
          <w:rFonts w:ascii="Times New Roman" w:hAnsi="Times New Roman" w:cs="Times New Roman"/>
          <w:sz w:val="28"/>
          <w:szCs w:val="28"/>
        </w:rPr>
        <w:t xml:space="preserve"> об образовании заставят скорректировать 180 законов, внести изменения во многие региональные и муниципальные правовые акты. Закон урегулировал права педагогических работников и их обязанности, ответственность, установлены дополнительные гарантии в части оплаты труда, организации профессиональной переподготовки и повышения квалификации, закреплены особенности предоставления образования гражданам, проявивших выдающиеся способности, иностранным гражданам, лицам без гражданства, лицам с ограниченными возможностями здоровья. Свое отражение в документе нашли механизмы использования дистанционных обра</w:t>
      </w:r>
      <w:r w:rsidR="003A4801">
        <w:rPr>
          <w:rFonts w:ascii="Times New Roman" w:hAnsi="Times New Roman" w:cs="Times New Roman"/>
          <w:sz w:val="28"/>
          <w:szCs w:val="28"/>
        </w:rPr>
        <w:t xml:space="preserve">зовательных технологий </w:t>
      </w:r>
      <w:proofErr w:type="gramStart"/>
      <w:r w:rsidR="003A48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4801">
        <w:rPr>
          <w:rFonts w:ascii="Times New Roman" w:hAnsi="Times New Roman" w:cs="Times New Roman"/>
          <w:sz w:val="28"/>
          <w:szCs w:val="28"/>
        </w:rPr>
        <w:t xml:space="preserve"> ОП.  Г</w:t>
      </w:r>
      <w:r w:rsidR="0091447B">
        <w:rPr>
          <w:rFonts w:ascii="Times New Roman" w:hAnsi="Times New Roman" w:cs="Times New Roman"/>
          <w:sz w:val="28"/>
          <w:szCs w:val="28"/>
        </w:rPr>
        <w:t>арантии представлены и родителям учащихся, и учащимся, которые получают право на бесплатные учеб</w:t>
      </w:r>
      <w:r w:rsidR="003A4801">
        <w:rPr>
          <w:rFonts w:ascii="Times New Roman" w:hAnsi="Times New Roman" w:cs="Times New Roman"/>
          <w:sz w:val="28"/>
          <w:szCs w:val="28"/>
        </w:rPr>
        <w:t>ники, питание поездки в школу. М</w:t>
      </w:r>
      <w:r w:rsidR="0091447B">
        <w:rPr>
          <w:rFonts w:ascii="Times New Roman" w:hAnsi="Times New Roman" w:cs="Times New Roman"/>
          <w:sz w:val="28"/>
          <w:szCs w:val="28"/>
        </w:rPr>
        <w:t>еханизм реализации прав будет разрабатываться. В соответствии с новым законом образование в Р</w:t>
      </w:r>
      <w:r w:rsidR="00DF1280">
        <w:rPr>
          <w:rFonts w:ascii="Times New Roman" w:hAnsi="Times New Roman" w:cs="Times New Roman"/>
          <w:sz w:val="28"/>
          <w:szCs w:val="28"/>
        </w:rPr>
        <w:t>Ф подразделяется на общее образование, профессиональное образование, дополнительное образовани</w:t>
      </w:r>
      <w:r w:rsidR="003A4801">
        <w:rPr>
          <w:rFonts w:ascii="Times New Roman" w:hAnsi="Times New Roman" w:cs="Times New Roman"/>
          <w:sz w:val="28"/>
          <w:szCs w:val="28"/>
        </w:rPr>
        <w:t>е и профессиональное обучение. П</w:t>
      </w:r>
      <w:r w:rsidR="00DF1280">
        <w:rPr>
          <w:rFonts w:ascii="Times New Roman" w:hAnsi="Times New Roman" w:cs="Times New Roman"/>
          <w:sz w:val="28"/>
          <w:szCs w:val="28"/>
        </w:rPr>
        <w:t>ри этом общее образование и профессиональное образование реализуются по нескольким уровням (слайд 7).</w:t>
      </w:r>
    </w:p>
    <w:p w:rsidR="00DF1280" w:rsidRDefault="00DF1280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ОП дошкольного образования регламентируется федеральными государственными образовательными стандартами (ФГОС). </w:t>
      </w:r>
      <w:r w:rsidR="00CB56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одобный документ создан впервые, и его называют стандартом поддержки разнообразия детства. Одним из уникальных аспектов стандарта является то, что ОП в ФГОС определяется как программа психолого-педагогической поддержки, позитивной социализации ребенка,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получение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знаний. Естественно, никаких экзаменов для выпускников детского сада не предусмотрено. Допускается мониторинг динамики развития ребенка, чтобы открыть в малыше новые способности, преодолеть какие-либо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роект ФГОС дошкольного образования и его внедрение в дошкольных организациях будут </w:t>
      </w:r>
      <w:r w:rsidR="00084E96">
        <w:rPr>
          <w:rFonts w:ascii="Times New Roman" w:hAnsi="Times New Roman" w:cs="Times New Roman"/>
          <w:sz w:val="28"/>
          <w:szCs w:val="28"/>
        </w:rPr>
        <w:t>обсуждены на секции работников ДОУ.</w:t>
      </w:r>
    </w:p>
    <w:p w:rsidR="00084E96" w:rsidRDefault="00084E96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3-й год, </w:t>
      </w:r>
      <w:r w:rsidR="0066218F">
        <w:rPr>
          <w:rFonts w:ascii="Times New Roman" w:hAnsi="Times New Roman" w:cs="Times New Roman"/>
          <w:sz w:val="28"/>
          <w:szCs w:val="28"/>
        </w:rPr>
        <w:t>а учителя «</w:t>
      </w:r>
      <w:proofErr w:type="spellStart"/>
      <w:r w:rsidR="0066218F">
        <w:rPr>
          <w:rFonts w:ascii="Times New Roman" w:hAnsi="Times New Roman" w:cs="Times New Roman"/>
          <w:sz w:val="28"/>
          <w:szCs w:val="28"/>
        </w:rPr>
        <w:t>Веселоярской</w:t>
      </w:r>
      <w:proofErr w:type="spellEnd"/>
      <w:r w:rsidR="0066218F">
        <w:rPr>
          <w:rFonts w:ascii="Times New Roman" w:hAnsi="Times New Roman" w:cs="Times New Roman"/>
          <w:sz w:val="28"/>
          <w:szCs w:val="28"/>
        </w:rPr>
        <w:t xml:space="preserve"> СОШ» 4-й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ФГОС. Проведенный анализ качества обучения позволяет сделать ряд предложений общеобразовательным школам: в районе </w:t>
      </w:r>
      <w:r w:rsidRPr="00084E96">
        <w:rPr>
          <w:rFonts w:ascii="Times New Roman" w:hAnsi="Times New Roman" w:cs="Times New Roman"/>
          <w:color w:val="FF0000"/>
          <w:sz w:val="28"/>
          <w:szCs w:val="28"/>
        </w:rPr>
        <w:t>мала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доля ОУ, в которых организованы</w:t>
      </w:r>
      <w:r w:rsidR="00FF7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постоянно действующие площадки для наблюдений, исследований, моделирования, конструирования. Необходимо расширить образовательную среду начальной школы за счет проведения внеурочных занятий в библиотеке, музее, школьном саду</w:t>
      </w:r>
      <w:r w:rsidR="00FF7C1F">
        <w:rPr>
          <w:rFonts w:ascii="Times New Roman" w:hAnsi="Times New Roman" w:cs="Times New Roman"/>
          <w:sz w:val="28"/>
          <w:szCs w:val="28"/>
        </w:rPr>
        <w:t xml:space="preserve">. Результаты личностных и </w:t>
      </w:r>
      <w:proofErr w:type="spellStart"/>
      <w:r w:rsidR="00FF7C1F">
        <w:rPr>
          <w:rFonts w:ascii="Times New Roman" w:hAnsi="Times New Roman" w:cs="Times New Roman"/>
          <w:sz w:val="28"/>
          <w:szCs w:val="28"/>
        </w:rPr>
        <w:lastRenderedPageBreak/>
        <w:t>метапредметных</w:t>
      </w:r>
      <w:proofErr w:type="spellEnd"/>
      <w:r w:rsidR="00FF7C1F">
        <w:rPr>
          <w:rFonts w:ascii="Times New Roman" w:hAnsi="Times New Roman" w:cs="Times New Roman"/>
          <w:sz w:val="28"/>
          <w:szCs w:val="28"/>
        </w:rPr>
        <w:t xml:space="preserve"> достижений должны найти отражение в  </w:t>
      </w:r>
      <w:proofErr w:type="gramStart"/>
      <w:r w:rsidR="00FF7C1F">
        <w:rPr>
          <w:rFonts w:ascii="Times New Roman" w:hAnsi="Times New Roman" w:cs="Times New Roman"/>
          <w:sz w:val="28"/>
          <w:szCs w:val="28"/>
        </w:rPr>
        <w:t>Ученическом</w:t>
      </w:r>
      <w:proofErr w:type="gramEnd"/>
      <w:r w:rsidR="00FF7C1F">
        <w:rPr>
          <w:rFonts w:ascii="Times New Roman" w:hAnsi="Times New Roman" w:cs="Times New Roman"/>
          <w:sz w:val="28"/>
          <w:szCs w:val="28"/>
        </w:rPr>
        <w:t xml:space="preserve"> Портфолио, при работе с которым не удалось избежать формализма.</w:t>
      </w:r>
    </w:p>
    <w:p w:rsidR="00FF7C1F" w:rsidRDefault="00FF7C1F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основного общего образования важно, чтобы все учителя были готовы к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ФГОС, овладели современными образовательными технологиями, позволяющими добиваться качественных результатов в работе. Эксперты пытаются анализировать «Закон об образовании в РФ»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находят «плюсы» и «минусы» (слайд 8), наша задача – изучить закон, осмыслить происходящие в законодательстве об образовании изменение., стремится формировать в родительской среде позитивное восприятие проводимых изменений. Закон вступит в силу 1 сентября, а о результатах его действия можно будет судить к концу 2014 года. </w:t>
      </w:r>
    </w:p>
    <w:p w:rsidR="00FF7C1F" w:rsidRDefault="003A4801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предметных секциях</w:t>
      </w:r>
      <w:r w:rsidR="00FF7C1F">
        <w:rPr>
          <w:rFonts w:ascii="Times New Roman" w:hAnsi="Times New Roman" w:cs="Times New Roman"/>
          <w:sz w:val="28"/>
          <w:szCs w:val="28"/>
        </w:rPr>
        <w:t>, которые пройдут в августе-сентябре будут обсуждены и опубликованы в летний период проекты (слайд 9):</w:t>
      </w:r>
    </w:p>
    <w:p w:rsidR="00A84F7B" w:rsidRDefault="00FF7C1F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Концепции по развитию математического образования (опубликован 2 июля 2013 года). Предполагается, что математическое образование </w:t>
      </w:r>
      <w:r w:rsidR="00A84F7B">
        <w:rPr>
          <w:rFonts w:ascii="Times New Roman" w:hAnsi="Times New Roman" w:cs="Times New Roman"/>
          <w:sz w:val="28"/>
          <w:szCs w:val="28"/>
        </w:rPr>
        <w:t>будет непрерывным – дошкольники, начальная школа, основная5-7 классы, основная 8-9 классы (где будет разделение на математические и нематематические классы), старшая школа (10-11 классы), высшая школа. Определены цели и задачи каждого этапа обучения. Основное положение Концепции: «Математика является важным элементом национальной культуры, национальной идеей, предметом нашей гордости и конкурентным преимуществом России». Проект направлен  на решение актуальных задач, связанных с математическим образованием не только детей, но и самих учителей.</w:t>
      </w:r>
    </w:p>
    <w:p w:rsidR="00FF7C1F" w:rsidRDefault="00A84F7B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Концепции Всероссийского физкультурно-спортивного комплекса (опубликован 19 июля 2013 года). Идея проекта – спорт для всех слоев населения</w:t>
      </w:r>
      <w:r w:rsidR="00296504">
        <w:rPr>
          <w:rFonts w:ascii="Times New Roman" w:hAnsi="Times New Roman" w:cs="Times New Roman"/>
          <w:sz w:val="28"/>
          <w:szCs w:val="28"/>
        </w:rPr>
        <w:t>, развитие массового спорта, увеличение количества регулярно занимающихся спортом до 40% граждан. Необходимо подключиться к обсуждению проекта, т.к. есть проблемы с материальной базой, подготовкой кадров, медицинским обслуживанием.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504">
        <w:rPr>
          <w:rFonts w:ascii="Times New Roman" w:hAnsi="Times New Roman" w:cs="Times New Roman"/>
          <w:sz w:val="28"/>
          <w:szCs w:val="28"/>
        </w:rPr>
        <w:t>Есть в проекте и нормативные требования – определен уровень развития основных физических качеств в соответствии с возрастом занимающегося спортом.</w:t>
      </w:r>
    </w:p>
    <w:p w:rsidR="00296504" w:rsidRDefault="00296504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развития воспитательной компоненты в общеобразовательной школе (рекомендации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25.05.13 №1272)</w:t>
      </w:r>
    </w:p>
    <w:p w:rsidR="00296504" w:rsidRDefault="00296504" w:rsidP="00E8515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общего образования в основную ОП школы в обязательном порядке </w:t>
      </w:r>
      <w:r w:rsidR="0074684D">
        <w:rPr>
          <w:rFonts w:ascii="Times New Roman" w:hAnsi="Times New Roman" w:cs="Times New Roman"/>
          <w:sz w:val="28"/>
          <w:szCs w:val="28"/>
        </w:rPr>
        <w:t xml:space="preserve">должна быть включена программа </w:t>
      </w:r>
      <w:r w:rsidR="0074684D">
        <w:rPr>
          <w:rFonts w:ascii="Times New Roman" w:hAnsi="Times New Roman" w:cs="Times New Roman"/>
          <w:sz w:val="28"/>
          <w:szCs w:val="28"/>
        </w:rPr>
        <w:lastRenderedPageBreak/>
        <w:t>воспитания и социализации обучающихся, построенная на основе базовых национальных ценностей российского общества, таких, как, патриотизм, социальная солидарность, гражданственность, семья, здоровье, труд и творчество, образование.</w:t>
      </w:r>
      <w:proofErr w:type="gramEnd"/>
      <w:r w:rsidR="0074684D">
        <w:rPr>
          <w:rFonts w:ascii="Times New Roman" w:hAnsi="Times New Roman" w:cs="Times New Roman"/>
          <w:sz w:val="28"/>
          <w:szCs w:val="28"/>
        </w:rPr>
        <w:t xml:space="preserve"> Каждое ОУ должно иметь свою программу по реализации воспитательной  </w:t>
      </w:r>
      <w:r w:rsidR="0074684D" w:rsidRPr="0074684D">
        <w:rPr>
          <w:rFonts w:ascii="Times New Roman" w:hAnsi="Times New Roman" w:cs="Times New Roman"/>
          <w:color w:val="FF0000"/>
          <w:sz w:val="28"/>
          <w:szCs w:val="28"/>
        </w:rPr>
        <w:t>компоненты</w:t>
      </w:r>
      <w:r w:rsidR="0074684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4684D" w:rsidRDefault="0074684D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 коллеги, как вы уже поняли</w:t>
      </w:r>
      <w:r w:rsidR="003A4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предстоит большая </w:t>
      </w:r>
      <w:r w:rsidR="003A4801">
        <w:rPr>
          <w:rFonts w:ascii="Times New Roman" w:hAnsi="Times New Roman" w:cs="Times New Roman"/>
          <w:sz w:val="28"/>
          <w:szCs w:val="28"/>
        </w:rPr>
        <w:t>работа по изучению и осмыслению</w:t>
      </w:r>
      <w:r>
        <w:rPr>
          <w:rFonts w:ascii="Times New Roman" w:hAnsi="Times New Roman" w:cs="Times New Roman"/>
          <w:sz w:val="28"/>
          <w:szCs w:val="28"/>
        </w:rPr>
        <w:t xml:space="preserve">, реализации вышеназванных документов в практической работе. </w:t>
      </w:r>
    </w:p>
    <w:p w:rsidR="0074684D" w:rsidRPr="0074684D" w:rsidRDefault="0074684D" w:rsidP="00E8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</w:t>
      </w:r>
      <w:r w:rsidR="003A4801">
        <w:rPr>
          <w:rFonts w:ascii="Times New Roman" w:hAnsi="Times New Roman" w:cs="Times New Roman"/>
          <w:sz w:val="28"/>
          <w:szCs w:val="28"/>
        </w:rPr>
        <w:t xml:space="preserve"> здоровья, позитивного отношения к происходящим в образовании изменениям, оптимизма в решении поставленных задач.</w:t>
      </w:r>
    </w:p>
    <w:p w:rsidR="0074684D" w:rsidRPr="00084E96" w:rsidRDefault="0074684D" w:rsidP="00E8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22E" w:rsidRPr="0029741C" w:rsidRDefault="00FB322E" w:rsidP="00E8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41C" w:rsidRDefault="0029741C" w:rsidP="00E8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509" w:rsidRDefault="00B33509" w:rsidP="00E8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2EA" w:rsidRPr="00E85156" w:rsidRDefault="00FE52EA" w:rsidP="00E851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52EA" w:rsidRPr="00E8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85"/>
    <w:rsid w:val="0003244C"/>
    <w:rsid w:val="00084E96"/>
    <w:rsid w:val="000D6E25"/>
    <w:rsid w:val="00161940"/>
    <w:rsid w:val="00296504"/>
    <w:rsid w:val="0029741C"/>
    <w:rsid w:val="002F7135"/>
    <w:rsid w:val="003A4801"/>
    <w:rsid w:val="00402C9B"/>
    <w:rsid w:val="0044635E"/>
    <w:rsid w:val="00452FDB"/>
    <w:rsid w:val="004C6E15"/>
    <w:rsid w:val="0056403D"/>
    <w:rsid w:val="006247A8"/>
    <w:rsid w:val="00640C15"/>
    <w:rsid w:val="00651385"/>
    <w:rsid w:val="0066218F"/>
    <w:rsid w:val="0074684D"/>
    <w:rsid w:val="00790181"/>
    <w:rsid w:val="007D7ED0"/>
    <w:rsid w:val="0091447B"/>
    <w:rsid w:val="00A42DF4"/>
    <w:rsid w:val="00A84F7B"/>
    <w:rsid w:val="00B01DD4"/>
    <w:rsid w:val="00B33509"/>
    <w:rsid w:val="00B34C84"/>
    <w:rsid w:val="00BF2132"/>
    <w:rsid w:val="00CB3358"/>
    <w:rsid w:val="00CB56A2"/>
    <w:rsid w:val="00D27CC5"/>
    <w:rsid w:val="00DF1280"/>
    <w:rsid w:val="00E85156"/>
    <w:rsid w:val="00E95A66"/>
    <w:rsid w:val="00EE2DB0"/>
    <w:rsid w:val="00F02E0B"/>
    <w:rsid w:val="00FB322E"/>
    <w:rsid w:val="00FE0B80"/>
    <w:rsid w:val="00FE52EA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</dc:creator>
  <cp:lastModifiedBy>Пользователь</cp:lastModifiedBy>
  <cp:revision>4</cp:revision>
  <dcterms:created xsi:type="dcterms:W3CDTF">2013-08-21T09:12:00Z</dcterms:created>
  <dcterms:modified xsi:type="dcterms:W3CDTF">2013-08-25T12:31:00Z</dcterms:modified>
</cp:coreProperties>
</file>