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93" w:rsidRPr="0025218C" w:rsidRDefault="00CD2193" w:rsidP="0025218C">
      <w:pPr>
        <w:jc w:val="center"/>
        <w:rPr>
          <w:b/>
        </w:rPr>
      </w:pPr>
    </w:p>
    <w:p w:rsidR="00CD2193" w:rsidRPr="0025218C" w:rsidRDefault="0025218C" w:rsidP="0025218C">
      <w:pPr>
        <w:jc w:val="center"/>
        <w:rPr>
          <w:b/>
          <w:color w:val="FF0000"/>
          <w:sz w:val="32"/>
        </w:rPr>
      </w:pPr>
      <w:r w:rsidRPr="0025218C">
        <w:rPr>
          <w:b/>
          <w:color w:val="FF0000"/>
          <w:sz w:val="32"/>
        </w:rPr>
        <w:t>Тема:   «Анализ качественных и количественных показателей результатов ЕГЭ - 2016 по химии как средство повышения качества естественнонаучного образования».</w:t>
      </w:r>
    </w:p>
    <w:p w:rsidR="0025218C" w:rsidRDefault="0025218C" w:rsidP="00D16769"/>
    <w:p w:rsidR="00B30A63" w:rsidRDefault="00B30A63" w:rsidP="00D16769"/>
    <w:p w:rsidR="00B30A63" w:rsidRDefault="00B30A63" w:rsidP="00D16769"/>
    <w:tbl>
      <w:tblPr>
        <w:tblStyle w:val="a6"/>
        <w:tblW w:w="14960" w:type="dxa"/>
        <w:tblLook w:val="04A0"/>
      </w:tblPr>
      <w:tblGrid>
        <w:gridCol w:w="2265"/>
        <w:gridCol w:w="2690"/>
        <w:gridCol w:w="2589"/>
        <w:gridCol w:w="2457"/>
        <w:gridCol w:w="2379"/>
        <w:gridCol w:w="2580"/>
      </w:tblGrid>
      <w:tr w:rsidR="0025218C" w:rsidRPr="0025218C" w:rsidTr="00E13D78">
        <w:trPr>
          <w:trHeight w:val="1413"/>
        </w:trPr>
        <w:tc>
          <w:tcPr>
            <w:tcW w:w="2265" w:type="dxa"/>
            <w:hideMark/>
          </w:tcPr>
          <w:p w:rsidR="0025218C" w:rsidRPr="00E13D78" w:rsidRDefault="0025218C" w:rsidP="002521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36"/>
              </w:rPr>
            </w:pPr>
            <w:r w:rsidRPr="00E13D78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32"/>
              </w:rPr>
              <w:t>Количество участников</w:t>
            </w:r>
          </w:p>
          <w:p w:rsidR="0025218C" w:rsidRPr="00E13D78" w:rsidRDefault="0025218C" w:rsidP="002521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36"/>
              </w:rPr>
            </w:pPr>
            <w:r w:rsidRPr="00E13D78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32"/>
              </w:rPr>
              <w:t xml:space="preserve"> ЕГЭ</w:t>
            </w:r>
            <w:r w:rsidRPr="00E13D78">
              <w:rPr>
                <w:b/>
                <w:bCs/>
                <w:color w:val="000000" w:themeColor="text1"/>
                <w:kern w:val="24"/>
                <w:sz w:val="24"/>
                <w:szCs w:val="32"/>
              </w:rPr>
              <w:t xml:space="preserve"> </w:t>
            </w:r>
          </w:p>
        </w:tc>
        <w:tc>
          <w:tcPr>
            <w:tcW w:w="2690" w:type="dxa"/>
            <w:hideMark/>
          </w:tcPr>
          <w:p w:rsidR="0025218C" w:rsidRPr="00E13D78" w:rsidRDefault="0025218C" w:rsidP="0025218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36"/>
              </w:rPr>
            </w:pPr>
            <w:r w:rsidRPr="00E13D78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32"/>
              </w:rPr>
              <w:t>Доля</w:t>
            </w:r>
            <w:r w:rsidRPr="00E13D78">
              <w:rPr>
                <w:b/>
                <w:bCs/>
                <w:color w:val="000000" w:themeColor="text1"/>
                <w:kern w:val="24"/>
                <w:sz w:val="24"/>
                <w:szCs w:val="32"/>
              </w:rPr>
              <w:t xml:space="preserve"> участников, набравших балл ниже минимального</w:t>
            </w:r>
          </w:p>
        </w:tc>
        <w:tc>
          <w:tcPr>
            <w:tcW w:w="2589" w:type="dxa"/>
            <w:hideMark/>
          </w:tcPr>
          <w:p w:rsidR="0025218C" w:rsidRPr="00E13D78" w:rsidRDefault="0025218C" w:rsidP="00B30A63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36"/>
              </w:rPr>
            </w:pPr>
            <w:r w:rsidRPr="00E13D78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32"/>
              </w:rPr>
              <w:t>Доля</w:t>
            </w:r>
            <w:r w:rsidRPr="00E13D78">
              <w:rPr>
                <w:b/>
                <w:bCs/>
                <w:color w:val="000000" w:themeColor="text1"/>
                <w:kern w:val="24"/>
                <w:sz w:val="24"/>
                <w:szCs w:val="32"/>
              </w:rPr>
              <w:t xml:space="preserve"> участников, минимального балла до 60 баллов</w:t>
            </w:r>
          </w:p>
        </w:tc>
        <w:tc>
          <w:tcPr>
            <w:tcW w:w="2457" w:type="dxa"/>
            <w:hideMark/>
          </w:tcPr>
          <w:p w:rsidR="0025218C" w:rsidRPr="00E13D78" w:rsidRDefault="0025218C" w:rsidP="0025218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36"/>
              </w:rPr>
            </w:pPr>
            <w:r w:rsidRPr="00E13D78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32"/>
              </w:rPr>
              <w:t>Доля</w:t>
            </w:r>
            <w:r w:rsidRPr="00E13D78">
              <w:rPr>
                <w:b/>
                <w:bCs/>
                <w:color w:val="000000" w:themeColor="text1"/>
                <w:kern w:val="24"/>
                <w:sz w:val="24"/>
                <w:szCs w:val="32"/>
              </w:rPr>
              <w:t xml:space="preserve"> участников, получивших от 61 до 80 баллов</w:t>
            </w:r>
          </w:p>
        </w:tc>
        <w:tc>
          <w:tcPr>
            <w:tcW w:w="2379" w:type="dxa"/>
            <w:hideMark/>
          </w:tcPr>
          <w:p w:rsidR="0025218C" w:rsidRPr="00E13D78" w:rsidRDefault="0025218C" w:rsidP="0025218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36"/>
              </w:rPr>
            </w:pPr>
            <w:r w:rsidRPr="00E13D78">
              <w:rPr>
                <w:rFonts w:eastAsia="Times New Roman"/>
                <w:b/>
                <w:bCs/>
                <w:color w:val="000000" w:themeColor="text1"/>
                <w:kern w:val="24"/>
                <w:sz w:val="24"/>
                <w:szCs w:val="32"/>
              </w:rPr>
              <w:t>Доля</w:t>
            </w:r>
            <w:r w:rsidRPr="00E13D78">
              <w:rPr>
                <w:b/>
                <w:bCs/>
                <w:color w:val="000000" w:themeColor="text1"/>
                <w:kern w:val="24"/>
                <w:sz w:val="24"/>
                <w:szCs w:val="32"/>
              </w:rPr>
              <w:t xml:space="preserve"> участников, получивших от 81 до 100 баллов</w:t>
            </w:r>
          </w:p>
        </w:tc>
        <w:tc>
          <w:tcPr>
            <w:tcW w:w="2580" w:type="dxa"/>
            <w:hideMark/>
          </w:tcPr>
          <w:p w:rsidR="0025218C" w:rsidRPr="00E13D78" w:rsidRDefault="0025218C" w:rsidP="0025218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36"/>
              </w:rPr>
            </w:pPr>
            <w:r w:rsidRPr="00E13D78">
              <w:rPr>
                <w:b/>
                <w:bCs/>
                <w:color w:val="000000" w:themeColor="text1"/>
                <w:kern w:val="24"/>
                <w:sz w:val="24"/>
                <w:szCs w:val="32"/>
              </w:rPr>
              <w:t>Количество выпускников, получивших 100 баллов</w:t>
            </w:r>
          </w:p>
        </w:tc>
      </w:tr>
      <w:tr w:rsidR="0025218C" w:rsidRPr="0025218C" w:rsidTr="00B30A63">
        <w:trPr>
          <w:trHeight w:val="593"/>
        </w:trPr>
        <w:tc>
          <w:tcPr>
            <w:tcW w:w="2265" w:type="dxa"/>
            <w:hideMark/>
          </w:tcPr>
          <w:p w:rsidR="0025218C" w:rsidRPr="00E13D78" w:rsidRDefault="0025218C" w:rsidP="0025218C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36"/>
              </w:rPr>
            </w:pPr>
            <w:r w:rsidRPr="00E13D78">
              <w:rPr>
                <w:rFonts w:eastAsia="Times New Roman"/>
                <w:color w:val="000000" w:themeColor="text1"/>
                <w:kern w:val="24"/>
                <w:sz w:val="24"/>
                <w:szCs w:val="32"/>
              </w:rPr>
              <w:t xml:space="preserve">7 </w:t>
            </w:r>
          </w:p>
        </w:tc>
        <w:tc>
          <w:tcPr>
            <w:tcW w:w="2690" w:type="dxa"/>
            <w:hideMark/>
          </w:tcPr>
          <w:p w:rsidR="0025218C" w:rsidRPr="00E13D78" w:rsidRDefault="0025218C" w:rsidP="0025218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36"/>
              </w:rPr>
            </w:pPr>
            <w:r w:rsidRPr="00E13D78">
              <w:rPr>
                <w:rFonts w:eastAsia="Times New Roman"/>
                <w:color w:val="000000" w:themeColor="text1"/>
                <w:kern w:val="24"/>
                <w:sz w:val="24"/>
                <w:szCs w:val="32"/>
              </w:rPr>
              <w:t>0,00</w:t>
            </w:r>
            <w:r w:rsidRPr="00E13D78">
              <w:rPr>
                <w:color w:val="000000" w:themeColor="text1"/>
                <w:kern w:val="24"/>
                <w:sz w:val="24"/>
                <w:szCs w:val="32"/>
              </w:rPr>
              <w:t xml:space="preserve"> </w:t>
            </w:r>
          </w:p>
        </w:tc>
        <w:tc>
          <w:tcPr>
            <w:tcW w:w="2589" w:type="dxa"/>
            <w:hideMark/>
          </w:tcPr>
          <w:p w:rsidR="0025218C" w:rsidRPr="00E13D78" w:rsidRDefault="0025218C" w:rsidP="0025218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36"/>
              </w:rPr>
            </w:pPr>
            <w:r w:rsidRPr="00E13D78">
              <w:rPr>
                <w:rFonts w:eastAsia="Times New Roman"/>
                <w:color w:val="000000" w:themeColor="text1"/>
                <w:kern w:val="24"/>
                <w:sz w:val="24"/>
                <w:szCs w:val="32"/>
              </w:rPr>
              <w:t>57,14</w:t>
            </w:r>
            <w:r w:rsidRPr="00E13D78">
              <w:rPr>
                <w:color w:val="000000" w:themeColor="text1"/>
                <w:kern w:val="24"/>
                <w:sz w:val="24"/>
                <w:szCs w:val="32"/>
              </w:rPr>
              <w:t xml:space="preserve"> </w:t>
            </w:r>
          </w:p>
        </w:tc>
        <w:tc>
          <w:tcPr>
            <w:tcW w:w="2457" w:type="dxa"/>
            <w:hideMark/>
          </w:tcPr>
          <w:p w:rsidR="0025218C" w:rsidRPr="00E13D78" w:rsidRDefault="0025218C" w:rsidP="0025218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36"/>
              </w:rPr>
            </w:pPr>
            <w:r w:rsidRPr="00E13D78">
              <w:rPr>
                <w:rFonts w:eastAsia="Times New Roman"/>
                <w:color w:val="000000" w:themeColor="text1"/>
                <w:kern w:val="24"/>
                <w:sz w:val="24"/>
                <w:szCs w:val="32"/>
              </w:rPr>
              <w:t>42,86</w:t>
            </w:r>
            <w:r w:rsidRPr="00E13D78">
              <w:rPr>
                <w:color w:val="000000" w:themeColor="text1"/>
                <w:kern w:val="24"/>
                <w:sz w:val="24"/>
                <w:szCs w:val="32"/>
              </w:rPr>
              <w:t xml:space="preserve"> </w:t>
            </w:r>
          </w:p>
        </w:tc>
        <w:tc>
          <w:tcPr>
            <w:tcW w:w="2379" w:type="dxa"/>
            <w:hideMark/>
          </w:tcPr>
          <w:p w:rsidR="0025218C" w:rsidRPr="00E13D78" w:rsidRDefault="0025218C" w:rsidP="0025218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36"/>
              </w:rPr>
            </w:pPr>
            <w:r w:rsidRPr="00E13D78">
              <w:rPr>
                <w:rFonts w:eastAsia="Times New Roman"/>
                <w:color w:val="000000" w:themeColor="text1"/>
                <w:kern w:val="24"/>
                <w:sz w:val="24"/>
                <w:szCs w:val="32"/>
              </w:rPr>
              <w:t>0,00</w:t>
            </w:r>
            <w:r w:rsidRPr="00E13D78">
              <w:rPr>
                <w:color w:val="000000" w:themeColor="text1"/>
                <w:kern w:val="24"/>
                <w:sz w:val="24"/>
                <w:szCs w:val="32"/>
              </w:rPr>
              <w:t xml:space="preserve"> </w:t>
            </w:r>
          </w:p>
        </w:tc>
        <w:tc>
          <w:tcPr>
            <w:tcW w:w="2580" w:type="dxa"/>
            <w:hideMark/>
          </w:tcPr>
          <w:p w:rsidR="0025218C" w:rsidRPr="00E13D78" w:rsidRDefault="0025218C" w:rsidP="0025218C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36"/>
              </w:rPr>
            </w:pPr>
            <w:r w:rsidRPr="00E13D78">
              <w:rPr>
                <w:rFonts w:eastAsia="Times New Roman"/>
                <w:color w:val="000000" w:themeColor="text1"/>
                <w:kern w:val="24"/>
                <w:sz w:val="24"/>
                <w:szCs w:val="32"/>
              </w:rPr>
              <w:t>0</w:t>
            </w:r>
            <w:r w:rsidRPr="00E13D78">
              <w:rPr>
                <w:color w:val="000000" w:themeColor="text1"/>
                <w:kern w:val="24"/>
                <w:sz w:val="24"/>
                <w:szCs w:val="32"/>
              </w:rPr>
              <w:t xml:space="preserve"> </w:t>
            </w:r>
          </w:p>
        </w:tc>
      </w:tr>
    </w:tbl>
    <w:p w:rsidR="0025218C" w:rsidRDefault="0025218C" w:rsidP="00D16769"/>
    <w:p w:rsidR="0025218C" w:rsidRDefault="00E13D78" w:rsidP="00D16769">
      <w:r w:rsidRPr="0025218C">
        <w:rPr>
          <w:noProof/>
        </w:rPr>
        <w:drawing>
          <wp:inline distT="0" distB="0" distL="0" distR="0">
            <wp:extent cx="5998978" cy="3413051"/>
            <wp:effectExtent l="19050" t="0" r="20822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5218C" w:rsidRDefault="0025218C" w:rsidP="00D16769"/>
    <w:tbl>
      <w:tblPr>
        <w:tblpPr w:leftFromText="180" w:rightFromText="180" w:vertAnchor="text" w:horzAnchor="margin" w:tblpY="37"/>
        <w:tblW w:w="14656" w:type="dxa"/>
        <w:tblCellMar>
          <w:left w:w="0" w:type="dxa"/>
          <w:right w:w="0" w:type="dxa"/>
        </w:tblCellMar>
        <w:tblLook w:val="04A0"/>
      </w:tblPr>
      <w:tblGrid>
        <w:gridCol w:w="6910"/>
        <w:gridCol w:w="1792"/>
        <w:gridCol w:w="1181"/>
        <w:gridCol w:w="1198"/>
        <w:gridCol w:w="1181"/>
        <w:gridCol w:w="1190"/>
        <w:gridCol w:w="1204"/>
      </w:tblGrid>
      <w:tr w:rsidR="00E13D78" w:rsidRPr="00E13D78" w:rsidTr="00E13D78">
        <w:trPr>
          <w:trHeight w:val="916"/>
        </w:trPr>
        <w:tc>
          <w:tcPr>
            <w:tcW w:w="6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b/>
                <w:bCs/>
                <w:color w:val="000000"/>
                <w:kern w:val="24"/>
              </w:rPr>
              <w:t>Предмет/ОО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b/>
                <w:bCs/>
                <w:color w:val="000000"/>
                <w:kern w:val="24"/>
              </w:rPr>
              <w:t>Кол-во</w:t>
            </w:r>
            <w:r w:rsidRPr="00E13D78">
              <w:rPr>
                <w:rFonts w:eastAsia="Times New Roman"/>
                <w:b/>
                <w:bCs/>
                <w:color w:val="000000"/>
                <w:kern w:val="24"/>
              </w:rPr>
              <w:br/>
              <w:t>участников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b/>
                <w:bCs/>
                <w:color w:val="000000"/>
                <w:kern w:val="24"/>
              </w:rPr>
              <w:t>Средний балл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b/>
                <w:bCs/>
                <w:color w:val="000000"/>
                <w:kern w:val="24"/>
                <w:lang w:val="en-US"/>
              </w:rPr>
              <w:t>C</w:t>
            </w:r>
            <w:proofErr w:type="spellStart"/>
            <w:r w:rsidRPr="00E13D78">
              <w:rPr>
                <w:rFonts w:eastAsia="Times New Roman"/>
                <w:b/>
                <w:bCs/>
                <w:color w:val="000000"/>
                <w:kern w:val="24"/>
              </w:rPr>
              <w:t>редний</w:t>
            </w:r>
            <w:proofErr w:type="spellEnd"/>
            <w:r w:rsidRPr="00E13D78">
              <w:rPr>
                <w:rFonts w:eastAsia="Times New Roman"/>
                <w:b/>
                <w:bCs/>
                <w:color w:val="000000"/>
                <w:kern w:val="24"/>
              </w:rPr>
              <w:t xml:space="preserve"> балл ОО относительно</w:t>
            </w:r>
          </w:p>
        </w:tc>
      </w:tr>
      <w:tr w:rsidR="00E13D78" w:rsidRPr="00E13D78" w:rsidTr="00E13D78">
        <w:trPr>
          <w:trHeight w:val="6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D78" w:rsidRPr="00E13D78" w:rsidRDefault="00E13D78" w:rsidP="00E13D7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D78" w:rsidRPr="00E13D78" w:rsidRDefault="00E13D78" w:rsidP="00E13D78">
            <w:pPr>
              <w:rPr>
                <w:rFonts w:eastAsia="Times New Roman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b/>
                <w:bCs/>
                <w:color w:val="000000"/>
                <w:kern w:val="24"/>
              </w:rPr>
              <w:t>АК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b/>
                <w:bCs/>
                <w:color w:val="000000"/>
                <w:kern w:val="24"/>
              </w:rPr>
              <w:t>МОУО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b/>
                <w:bCs/>
                <w:color w:val="000000"/>
                <w:kern w:val="24"/>
              </w:rPr>
              <w:t>ОО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b/>
                <w:bCs/>
                <w:color w:val="000000"/>
                <w:kern w:val="24"/>
              </w:rPr>
              <w:t>АК, 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b/>
                <w:bCs/>
                <w:color w:val="000000"/>
                <w:kern w:val="24"/>
              </w:rPr>
              <w:t>МОУО, %</w:t>
            </w:r>
          </w:p>
        </w:tc>
      </w:tr>
      <w:tr w:rsidR="00E13D78" w:rsidRPr="00E13D78" w:rsidTr="00E13D78">
        <w:trPr>
          <w:trHeight w:val="347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b/>
                <w:bCs/>
                <w:color w:val="000000"/>
                <w:kern w:val="24"/>
              </w:rPr>
              <w:t>Химия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b/>
                <w:bCs/>
                <w:color w:val="000000"/>
                <w:kern w:val="24"/>
              </w:rPr>
              <w:t>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b/>
                <w:bCs/>
                <w:color w:val="000000"/>
                <w:kern w:val="24"/>
              </w:rPr>
              <w:t>49,55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b/>
                <w:bCs/>
                <w:color w:val="000000"/>
                <w:kern w:val="24"/>
              </w:rPr>
              <w:t>58,86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b/>
                <w:bCs/>
                <w:color w:val="000000"/>
                <w:kern w:val="24"/>
              </w:rPr>
              <w:t>58,86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b/>
                <w:bCs/>
                <w:color w:val="000000"/>
                <w:kern w:val="24"/>
              </w:rPr>
              <w:t>18,79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b/>
                <w:bCs/>
                <w:color w:val="000000"/>
                <w:kern w:val="24"/>
              </w:rPr>
              <w:t>0,00</w:t>
            </w:r>
          </w:p>
        </w:tc>
      </w:tr>
      <w:tr w:rsidR="00E13D78" w:rsidRPr="00E13D78" w:rsidTr="00E13D78">
        <w:trPr>
          <w:trHeight w:val="347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МБОУ "</w:t>
            </w:r>
            <w:proofErr w:type="spellStart"/>
            <w:r w:rsidRPr="00E13D78">
              <w:rPr>
                <w:rFonts w:eastAsia="Times New Roman"/>
                <w:color w:val="000000"/>
                <w:kern w:val="24"/>
              </w:rPr>
              <w:t>Веселоярская</w:t>
            </w:r>
            <w:proofErr w:type="spellEnd"/>
            <w:r w:rsidRPr="00E13D78">
              <w:rPr>
                <w:rFonts w:eastAsia="Times New Roman"/>
                <w:color w:val="000000"/>
                <w:kern w:val="24"/>
              </w:rPr>
              <w:t xml:space="preserve"> СОШ"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49,55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58,86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70,00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41,27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18,93</w:t>
            </w:r>
          </w:p>
        </w:tc>
      </w:tr>
      <w:tr w:rsidR="00E13D78" w:rsidRPr="00E13D78" w:rsidTr="00E13D78">
        <w:trPr>
          <w:trHeight w:val="347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МБОУ "Куйбышевская СОШ"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49,55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58,86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49,00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-1,11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-16,75</w:t>
            </w:r>
          </w:p>
        </w:tc>
      </w:tr>
      <w:tr w:rsidR="00E13D78" w:rsidRPr="00E13D78" w:rsidTr="00E13D78">
        <w:trPr>
          <w:trHeight w:val="347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МБОУ "Новониколаевская СОШ"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49,55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58,86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58,00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17,05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-1,46</w:t>
            </w:r>
          </w:p>
        </w:tc>
      </w:tr>
      <w:tr w:rsidR="00E13D78" w:rsidRPr="00E13D78" w:rsidTr="00E13D78">
        <w:trPr>
          <w:trHeight w:val="347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МБОУ "Новороссийская СОШ"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49,55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58,86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64,00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29,16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8,73</w:t>
            </w:r>
          </w:p>
        </w:tc>
      </w:tr>
      <w:tr w:rsidR="00E13D78" w:rsidRPr="00E13D78" w:rsidTr="00E13D78">
        <w:trPr>
          <w:trHeight w:val="347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МБОУ "</w:t>
            </w:r>
            <w:proofErr w:type="spellStart"/>
            <w:r w:rsidRPr="00E13D78">
              <w:rPr>
                <w:rFonts w:eastAsia="Times New Roman"/>
                <w:color w:val="000000"/>
                <w:kern w:val="24"/>
              </w:rPr>
              <w:t>Ракитовская</w:t>
            </w:r>
            <w:proofErr w:type="spellEnd"/>
            <w:r w:rsidRPr="00E13D78">
              <w:rPr>
                <w:rFonts w:eastAsia="Times New Roman"/>
                <w:color w:val="000000"/>
                <w:kern w:val="24"/>
              </w:rPr>
              <w:t xml:space="preserve"> </w:t>
            </w:r>
            <w:r w:rsidRPr="00E13D78">
              <w:rPr>
                <w:rFonts w:eastAsia="Times New Roman"/>
                <w:color w:val="000000"/>
                <w:kern w:val="24"/>
                <w:lang w:val="en-US"/>
              </w:rPr>
              <w:t>CO</w:t>
            </w:r>
            <w:proofErr w:type="gramStart"/>
            <w:r w:rsidRPr="00E13D78">
              <w:rPr>
                <w:rFonts w:eastAsia="Times New Roman"/>
                <w:color w:val="000000"/>
                <w:kern w:val="24"/>
              </w:rPr>
              <w:t>Ш</w:t>
            </w:r>
            <w:proofErr w:type="gramEnd"/>
            <w:r w:rsidRPr="00E13D78">
              <w:rPr>
                <w:rFonts w:eastAsia="Times New Roman"/>
                <w:color w:val="000000"/>
                <w:kern w:val="24"/>
              </w:rPr>
              <w:t>"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49,55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58,86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41,00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-17,26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-30,34</w:t>
            </w:r>
          </w:p>
        </w:tc>
      </w:tr>
      <w:tr w:rsidR="00E13D78" w:rsidRPr="00E13D78" w:rsidTr="00E13D78">
        <w:trPr>
          <w:trHeight w:val="347"/>
        </w:trPr>
        <w:tc>
          <w:tcPr>
            <w:tcW w:w="6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МБОУ "Самарская СОШ"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49,55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58,86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65,00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31,18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13D78" w:rsidRPr="00E13D78" w:rsidRDefault="00E13D78" w:rsidP="00E13D78">
            <w:pPr>
              <w:jc w:val="center"/>
              <w:textAlignment w:val="center"/>
              <w:rPr>
                <w:rFonts w:eastAsia="Times New Roman"/>
              </w:rPr>
            </w:pPr>
            <w:r w:rsidRPr="00E13D78">
              <w:rPr>
                <w:rFonts w:eastAsia="Times New Roman"/>
                <w:color w:val="000000"/>
                <w:kern w:val="24"/>
              </w:rPr>
              <w:t>10,43</w:t>
            </w:r>
          </w:p>
        </w:tc>
      </w:tr>
    </w:tbl>
    <w:p w:rsidR="0025218C" w:rsidRDefault="0025218C" w:rsidP="00D16769"/>
    <w:p w:rsidR="0025218C" w:rsidRDefault="0025218C" w:rsidP="00D16769"/>
    <w:p w:rsidR="0025218C" w:rsidRDefault="0025218C" w:rsidP="00D16769"/>
    <w:p w:rsidR="0025218C" w:rsidRDefault="0025218C" w:rsidP="00D16769"/>
    <w:p w:rsidR="0025218C" w:rsidRDefault="0025218C" w:rsidP="00D16769"/>
    <w:p w:rsidR="0025218C" w:rsidRDefault="0025218C" w:rsidP="00D16769"/>
    <w:p w:rsidR="0025218C" w:rsidRDefault="0025218C" w:rsidP="00D16769"/>
    <w:p w:rsidR="0025218C" w:rsidRDefault="0025218C" w:rsidP="00D16769"/>
    <w:p w:rsidR="0025218C" w:rsidRDefault="0025218C" w:rsidP="00D16769"/>
    <w:p w:rsidR="0025218C" w:rsidRDefault="0025218C" w:rsidP="00D16769"/>
    <w:p w:rsidR="0025218C" w:rsidRDefault="0025218C" w:rsidP="00D16769"/>
    <w:p w:rsidR="0025218C" w:rsidRDefault="0025218C" w:rsidP="00D16769"/>
    <w:p w:rsidR="0025218C" w:rsidRPr="00E13D78" w:rsidRDefault="0025218C" w:rsidP="00D16769"/>
    <w:p w:rsidR="0025218C" w:rsidRPr="00E13D78" w:rsidRDefault="0025218C" w:rsidP="00D16769"/>
    <w:p w:rsidR="0025218C" w:rsidRDefault="0025218C" w:rsidP="00D16769"/>
    <w:p w:rsidR="0025218C" w:rsidRDefault="0025218C" w:rsidP="00D16769"/>
    <w:p w:rsidR="0025218C" w:rsidRDefault="0025218C" w:rsidP="00D16769"/>
    <w:p w:rsidR="00B30A63" w:rsidRDefault="00B30A63" w:rsidP="00D16769"/>
    <w:p w:rsidR="0025218C" w:rsidRDefault="0025218C" w:rsidP="00D16769"/>
    <w:tbl>
      <w:tblPr>
        <w:tblStyle w:val="a6"/>
        <w:tblW w:w="16160" w:type="dxa"/>
        <w:tblInd w:w="-743" w:type="dxa"/>
        <w:tblLayout w:type="fixed"/>
        <w:tblLook w:val="04A0"/>
      </w:tblPr>
      <w:tblGrid>
        <w:gridCol w:w="851"/>
        <w:gridCol w:w="10490"/>
        <w:gridCol w:w="1701"/>
        <w:gridCol w:w="1559"/>
        <w:gridCol w:w="1559"/>
      </w:tblGrid>
      <w:tr w:rsidR="0040432F" w:rsidRPr="00CD2193" w:rsidTr="0040432F">
        <w:tc>
          <w:tcPr>
            <w:tcW w:w="851" w:type="dxa"/>
            <w:vAlign w:val="center"/>
          </w:tcPr>
          <w:p w:rsidR="00CD2193" w:rsidRPr="0040432F" w:rsidRDefault="00CD2193" w:rsidP="0040432F">
            <w:pPr>
              <w:jc w:val="center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40432F">
              <w:rPr>
                <w:rFonts w:eastAsia="Times New Roman"/>
                <w:b/>
                <w:sz w:val="28"/>
                <w:szCs w:val="28"/>
              </w:rPr>
              <w:t xml:space="preserve">№ задания </w:t>
            </w:r>
          </w:p>
        </w:tc>
        <w:tc>
          <w:tcPr>
            <w:tcW w:w="10490" w:type="dxa"/>
            <w:vAlign w:val="center"/>
          </w:tcPr>
          <w:p w:rsidR="00CD2193" w:rsidRPr="0040432F" w:rsidRDefault="00CD2193" w:rsidP="00CD21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0432F">
              <w:rPr>
                <w:rFonts w:eastAsia="Times New Roman"/>
                <w:b/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1701" w:type="dxa"/>
            <w:vAlign w:val="center"/>
          </w:tcPr>
          <w:p w:rsidR="00CD2193" w:rsidRPr="0040432F" w:rsidRDefault="00CD2193" w:rsidP="00CD2193">
            <w:pPr>
              <w:jc w:val="center"/>
              <w:rPr>
                <w:rFonts w:eastAsia="Times New Roman"/>
                <w:b/>
                <w:i/>
                <w:iCs/>
                <w:sz w:val="28"/>
                <w:szCs w:val="28"/>
              </w:rPr>
            </w:pPr>
            <w:r w:rsidRPr="0040432F">
              <w:rPr>
                <w:rFonts w:eastAsia="Times New Roman"/>
                <w:b/>
                <w:sz w:val="28"/>
                <w:szCs w:val="28"/>
              </w:rPr>
              <w:t>Уровень сложности задания и кол-во баллов</w:t>
            </w:r>
          </w:p>
        </w:tc>
        <w:tc>
          <w:tcPr>
            <w:tcW w:w="1559" w:type="dxa"/>
            <w:vAlign w:val="center"/>
          </w:tcPr>
          <w:p w:rsidR="00CD2193" w:rsidRPr="0040432F" w:rsidRDefault="00CD2193" w:rsidP="004043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  <w:iCs/>
                <w:sz w:val="28"/>
                <w:szCs w:val="28"/>
                <w:highlight w:val="yellow"/>
              </w:rPr>
            </w:pPr>
            <w:proofErr w:type="gramStart"/>
            <w:r w:rsidRPr="0040432F">
              <w:rPr>
                <w:rFonts w:eastAsia="Times New Roman"/>
                <w:b/>
                <w:color w:val="000000"/>
                <w:sz w:val="28"/>
                <w:szCs w:val="28"/>
              </w:rPr>
              <w:t>Средний</w:t>
            </w:r>
            <w:proofErr w:type="gramEnd"/>
            <w:r w:rsidRPr="0040432F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="0040432F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% </w:t>
            </w:r>
            <w:r w:rsidRPr="0040432F">
              <w:rPr>
                <w:rFonts w:eastAsia="Times New Roman"/>
                <w:b/>
                <w:color w:val="000000"/>
                <w:sz w:val="28"/>
                <w:szCs w:val="28"/>
              </w:rPr>
              <w:t>выполнения</w:t>
            </w:r>
          </w:p>
        </w:tc>
        <w:tc>
          <w:tcPr>
            <w:tcW w:w="1559" w:type="dxa"/>
          </w:tcPr>
          <w:p w:rsidR="00CD2193" w:rsidRPr="0040432F" w:rsidRDefault="00CD2193" w:rsidP="0040432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40432F">
              <w:rPr>
                <w:rFonts w:eastAsia="Times New Roman"/>
                <w:b/>
                <w:color w:val="000000"/>
                <w:sz w:val="28"/>
                <w:szCs w:val="28"/>
              </w:rPr>
              <w:t>Кол</w:t>
            </w:r>
            <w:r w:rsidR="0040432F">
              <w:rPr>
                <w:rFonts w:eastAsia="Times New Roman"/>
                <w:b/>
                <w:color w:val="000000"/>
                <w:sz w:val="28"/>
                <w:szCs w:val="28"/>
              </w:rPr>
              <w:t>-</w:t>
            </w:r>
            <w:r w:rsidRPr="0040432F">
              <w:rPr>
                <w:rFonts w:eastAsia="Times New Roman"/>
                <w:b/>
                <w:color w:val="000000"/>
                <w:sz w:val="28"/>
                <w:szCs w:val="28"/>
              </w:rPr>
              <w:t>во человек справившихся с заданиями</w:t>
            </w:r>
          </w:p>
        </w:tc>
      </w:tr>
      <w:tr w:rsidR="00CD2193" w:rsidRPr="00CD2193" w:rsidTr="0040432F">
        <w:tc>
          <w:tcPr>
            <w:tcW w:w="16160" w:type="dxa"/>
            <w:gridSpan w:val="5"/>
          </w:tcPr>
          <w:p w:rsidR="00CD2193" w:rsidRPr="00CD2193" w:rsidRDefault="00CD2193" w:rsidP="00CD219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D2193">
              <w:rPr>
                <w:rFonts w:eastAsia="Times New Roman"/>
                <w:b/>
                <w:bCs/>
                <w:sz w:val="28"/>
                <w:szCs w:val="28"/>
              </w:rPr>
              <w:t>Часть 1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86477A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1</w:t>
            </w:r>
          </w:p>
        </w:tc>
        <w:tc>
          <w:tcPr>
            <w:tcW w:w="10490" w:type="dxa"/>
          </w:tcPr>
          <w:p w:rsidR="00CD2193" w:rsidRPr="00CD2193" w:rsidRDefault="00CD2193" w:rsidP="008647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 xml:space="preserve">Строение электронных оболочек атомов элементов первых четырех периодов: </w:t>
            </w:r>
            <w:proofErr w:type="spellStart"/>
            <w:r w:rsidRPr="00CD2193">
              <w:rPr>
                <w:rFonts w:eastAsia="Times New Roman"/>
                <w:i/>
                <w:iCs/>
                <w:sz w:val="28"/>
                <w:szCs w:val="28"/>
              </w:rPr>
              <w:t>s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 xml:space="preserve">-, </w:t>
            </w:r>
            <w:proofErr w:type="spellStart"/>
            <w:r w:rsidRPr="00CD2193">
              <w:rPr>
                <w:rFonts w:eastAsia="Times New Roman"/>
                <w:i/>
                <w:iCs/>
                <w:sz w:val="28"/>
                <w:szCs w:val="28"/>
              </w:rPr>
              <w:t>p</w:t>
            </w:r>
            <w:proofErr w:type="spellEnd"/>
            <w:r w:rsidRPr="00CD2193">
              <w:rPr>
                <w:rFonts w:eastAsia="Times New Roman"/>
                <w:iCs/>
                <w:sz w:val="28"/>
                <w:szCs w:val="28"/>
              </w:rPr>
              <w:t xml:space="preserve">- </w:t>
            </w:r>
            <w:r w:rsidRPr="00CD2193">
              <w:rPr>
                <w:rFonts w:eastAsia="Times New Roman"/>
                <w:sz w:val="28"/>
                <w:szCs w:val="28"/>
              </w:rPr>
              <w:t xml:space="preserve">и </w:t>
            </w:r>
            <w:r w:rsidRPr="00CD2193">
              <w:rPr>
                <w:rFonts w:eastAsia="Times New Roman"/>
                <w:i/>
                <w:iCs/>
                <w:sz w:val="28"/>
                <w:szCs w:val="28"/>
              </w:rPr>
              <w:t>d</w:t>
            </w:r>
            <w:r w:rsidRPr="00CD2193">
              <w:rPr>
                <w:rFonts w:eastAsia="Times New Roman"/>
                <w:sz w:val="28"/>
                <w:szCs w:val="28"/>
              </w:rPr>
              <w:t>-элементы.</w:t>
            </w:r>
          </w:p>
          <w:p w:rsidR="00CD2193" w:rsidRPr="00CD2193" w:rsidRDefault="00CD2193" w:rsidP="008647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Электронная конфигурация атома. Основное и возбужденное состояние атомов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 1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85,71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6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86477A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2</w:t>
            </w:r>
          </w:p>
        </w:tc>
        <w:tc>
          <w:tcPr>
            <w:tcW w:w="10490" w:type="dxa"/>
          </w:tcPr>
          <w:p w:rsidR="00CD2193" w:rsidRPr="00CD2193" w:rsidRDefault="00CD2193" w:rsidP="008647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Закономерности изменения химических свойств элементов и их соединений по периодам и группам.</w:t>
            </w:r>
          </w:p>
          <w:p w:rsidR="00CD2193" w:rsidRPr="00CD2193" w:rsidRDefault="00CD2193" w:rsidP="008647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Общая характеристика металлов I</w:t>
            </w:r>
            <w:proofErr w:type="gramStart"/>
            <w:r w:rsidRPr="00CD2193">
              <w:rPr>
                <w:rFonts w:eastAsia="Times New Roman"/>
                <w:sz w:val="28"/>
                <w:szCs w:val="28"/>
              </w:rPr>
              <w:t>А</w:t>
            </w:r>
            <w:proofErr w:type="gramEnd"/>
            <w:r w:rsidRPr="00CD2193">
              <w:rPr>
                <w:rFonts w:eastAsia="Times New Roman"/>
                <w:sz w:val="28"/>
                <w:szCs w:val="28"/>
              </w:rPr>
              <w:t>–IIIА групп в связи с их положением в Периодической системе химических элементов Д.И. Менделеева и особенностями строения их атомов.</w:t>
            </w:r>
          </w:p>
          <w:p w:rsidR="00CD2193" w:rsidRPr="00CD2193" w:rsidRDefault="00CD2193" w:rsidP="008647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Характеристика переходных элементов – меди, цинка, хрома, железа – по их положению в Периодической системе химических элементов Д.И. Менделеева и особенностям строения их атомов.</w:t>
            </w:r>
          </w:p>
          <w:p w:rsidR="00CD2193" w:rsidRPr="00CD2193" w:rsidRDefault="00CD2193" w:rsidP="008647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Общая характеристика неметаллов IV</w:t>
            </w:r>
            <w:proofErr w:type="gramStart"/>
            <w:r w:rsidRPr="00CD2193">
              <w:rPr>
                <w:rFonts w:eastAsia="Times New Roman"/>
                <w:sz w:val="28"/>
                <w:szCs w:val="28"/>
              </w:rPr>
              <w:t>А</w:t>
            </w:r>
            <w:proofErr w:type="gramEnd"/>
            <w:r w:rsidRPr="00CD2193">
              <w:rPr>
                <w:rFonts w:eastAsia="Times New Roman"/>
                <w:sz w:val="28"/>
                <w:szCs w:val="28"/>
              </w:rPr>
              <w:t>–VIIА групп в связи с их положением в Периодической системе химических элементов Д.И. Менделеева и особенностями строения их атомов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FF0000"/>
                <w:sz w:val="28"/>
                <w:szCs w:val="28"/>
              </w:rPr>
            </w:pPr>
            <w:r w:rsidRPr="00CD2193"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FF0000"/>
                <w:sz w:val="28"/>
                <w:szCs w:val="28"/>
              </w:rPr>
            </w:pPr>
            <w:r w:rsidRPr="00CD2193">
              <w:rPr>
                <w:color w:val="FF0000"/>
                <w:sz w:val="28"/>
                <w:szCs w:val="28"/>
              </w:rPr>
              <w:t>7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86477A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3</w:t>
            </w:r>
          </w:p>
        </w:tc>
        <w:tc>
          <w:tcPr>
            <w:tcW w:w="10490" w:type="dxa"/>
          </w:tcPr>
          <w:p w:rsidR="00CD2193" w:rsidRPr="00CD2193" w:rsidRDefault="00CD2193" w:rsidP="008647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Ковалентная химическая связь, ее разновидности и механизмы образования. Характеристики ковалентной связи (полярность и энергия связи). Ионная связь. Металлическая связь. Водородная связь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71,43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5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86477A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4</w:t>
            </w:r>
          </w:p>
        </w:tc>
        <w:tc>
          <w:tcPr>
            <w:tcW w:w="10490" w:type="dxa"/>
          </w:tcPr>
          <w:p w:rsidR="00CD2193" w:rsidRPr="00CD2193" w:rsidRDefault="00CD2193" w:rsidP="008647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8"/>
                <w:szCs w:val="28"/>
              </w:rPr>
            </w:pP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Электроотрицательность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>. Степень окисления и валентность химических элементов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85,71</w:t>
            </w:r>
          </w:p>
        </w:tc>
        <w:tc>
          <w:tcPr>
            <w:tcW w:w="1559" w:type="dxa"/>
            <w:vAlign w:val="center"/>
          </w:tcPr>
          <w:p w:rsid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6</w:t>
            </w:r>
          </w:p>
          <w:p w:rsidR="0040432F" w:rsidRPr="00CD2193" w:rsidRDefault="004043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5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Вещества молекулярного и немолекулярного строения. Тип кристаллической решетки. Зависимость свойств веществ от их состава и строения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FF0000"/>
                <w:sz w:val="28"/>
                <w:szCs w:val="28"/>
              </w:rPr>
            </w:pPr>
            <w:r w:rsidRPr="00CD2193"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FF0000"/>
                <w:sz w:val="28"/>
                <w:szCs w:val="28"/>
              </w:rPr>
            </w:pPr>
            <w:r w:rsidRPr="00CD2193">
              <w:rPr>
                <w:color w:val="FF0000"/>
                <w:sz w:val="28"/>
                <w:szCs w:val="28"/>
              </w:rPr>
              <w:t>7</w:t>
            </w:r>
          </w:p>
        </w:tc>
      </w:tr>
      <w:tr w:rsidR="0040432F" w:rsidRPr="00CD2193" w:rsidTr="00E13D78">
        <w:trPr>
          <w:trHeight w:val="1393"/>
        </w:trPr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lastRenderedPageBreak/>
              <w:t>6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Классификация неорганических веществ. Номенклатура неорганических веществ (тривиальная и международная).</w:t>
            </w:r>
          </w:p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Классификация органических веществ. Номенклатура органических веществ (тривиальная и международная)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3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7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CD2193">
              <w:rPr>
                <w:rFonts w:eastAsia="Times New Roman"/>
                <w:sz w:val="28"/>
                <w:szCs w:val="28"/>
              </w:rPr>
              <w:t>Характерные химические свойства простых веществ-металлов: щелочных, щелочноземельных, алюминия; переходных металлов: меди, цинка, хрома, железа.</w:t>
            </w:r>
            <w:proofErr w:type="gramEnd"/>
          </w:p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CD2193">
              <w:rPr>
                <w:rFonts w:eastAsia="Times New Roman"/>
                <w:sz w:val="28"/>
                <w:szCs w:val="28"/>
              </w:rPr>
              <w:t>Характерные химические свойства простых веществ-неметаллов: водорода, галогенов, кислорода, серы, азота, фосфора, углерода, кремния</w:t>
            </w:r>
            <w:proofErr w:type="gramEnd"/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FF0000"/>
                <w:sz w:val="28"/>
                <w:szCs w:val="28"/>
              </w:rPr>
            </w:pPr>
            <w:r w:rsidRPr="00CD2193"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FF0000"/>
                <w:sz w:val="28"/>
                <w:szCs w:val="28"/>
              </w:rPr>
            </w:pPr>
            <w:r w:rsidRPr="00CD2193">
              <w:rPr>
                <w:color w:val="FF0000"/>
                <w:sz w:val="28"/>
                <w:szCs w:val="28"/>
              </w:rPr>
              <w:t>7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8</w:t>
            </w:r>
          </w:p>
        </w:tc>
        <w:tc>
          <w:tcPr>
            <w:tcW w:w="10490" w:type="dxa"/>
          </w:tcPr>
          <w:p w:rsid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 xml:space="preserve">Характерные химические свойства оксидов: </w:t>
            </w: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оснóвных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амфотерных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>, кислотных</w:t>
            </w:r>
          </w:p>
          <w:p w:rsidR="0040432F" w:rsidRPr="00CD2193" w:rsidRDefault="0040432F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85,71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6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9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 xml:space="preserve">Характерные химические свойства оснований и </w:t>
            </w: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амфотерных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гидроксидов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>. Характерные химические свойства кислот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71,43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5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 xml:space="preserve">Характерные химические свойства солей: средних, кислых, </w:t>
            </w: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оснóвных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>; комплексных (на примере соединений алюминия и цинка)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57,14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4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Взаимосвязь неорганических веществ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71,43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5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12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Теория строения органических соединений: гомология и изомерия (структурная и пространственная). Взаимное влияние атомов в молекулах.</w:t>
            </w:r>
          </w:p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 xml:space="preserve">Типы связей в молекулах органических веществ. Гибридизация </w:t>
            </w:r>
            <w:proofErr w:type="gramStart"/>
            <w:r w:rsidRPr="00CD2193">
              <w:rPr>
                <w:rFonts w:eastAsia="Times New Roman"/>
                <w:sz w:val="28"/>
                <w:szCs w:val="28"/>
              </w:rPr>
              <w:t>атомных</w:t>
            </w:r>
            <w:proofErr w:type="gramEnd"/>
            <w:r w:rsidRPr="00CD219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орбиталей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 xml:space="preserve"> углерода. Радикал. Функциональная группа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71,43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5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13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 xml:space="preserve">Характерные химические свойства углеводородов: </w:t>
            </w: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алканов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циклоалканов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алкенов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 xml:space="preserve">, диенов, </w:t>
            </w: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алкинов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>, ароматических углеводородов (бензола и толуола)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57,14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4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14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Характерные химические свойства предельных одноатомных и многоатомных спиртов, фенола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71,43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5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15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Характерные химические свойства альдегидов, предельных карбоновых кислот, сложных эфиров.</w:t>
            </w:r>
          </w:p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Биологически важные вещества: жиры, белки, углеводы (моносахариды, дисахариды, полисахариды)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71,43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5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16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Основные способы получения углеводородов (в лаборатории).</w:t>
            </w:r>
          </w:p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Основные способы получения кислородсодержащих соединений (в лаборатории)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71,43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5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lastRenderedPageBreak/>
              <w:t>17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Характерные химические свойства азотсодержащих органических соединений аминов и аминокислот.</w:t>
            </w:r>
          </w:p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Биологически важные вещества – белки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71,43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5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18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Взаимосвязь углеводородов и кислородсодержащих органических соединений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71,43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5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19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Классификация химических реакций в неорганической и органической химии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FF0000"/>
                <w:sz w:val="28"/>
                <w:szCs w:val="28"/>
              </w:rPr>
            </w:pPr>
            <w:r w:rsidRPr="00CD2193"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FF0000"/>
                <w:sz w:val="28"/>
                <w:szCs w:val="28"/>
              </w:rPr>
            </w:pPr>
            <w:r w:rsidRPr="00CD2193">
              <w:rPr>
                <w:color w:val="FF0000"/>
                <w:sz w:val="28"/>
                <w:szCs w:val="28"/>
              </w:rPr>
              <w:t>7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20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Скорость реакции, ее зависимость от различных факторов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85,71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6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21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Электролитическая диссоциация электролитов в водных растворах. Сильные и слабые электролиты. Реакц</w:t>
            </w:r>
            <w:proofErr w:type="gramStart"/>
            <w:r w:rsidRPr="00CD2193">
              <w:rPr>
                <w:rFonts w:eastAsia="Times New Roman"/>
                <w:sz w:val="28"/>
                <w:szCs w:val="28"/>
              </w:rPr>
              <w:t>ии ио</w:t>
            </w:r>
            <w:proofErr w:type="gramEnd"/>
            <w:r w:rsidRPr="00CD2193">
              <w:rPr>
                <w:rFonts w:eastAsia="Times New Roman"/>
                <w:sz w:val="28"/>
                <w:szCs w:val="28"/>
              </w:rPr>
              <w:t>нного обмена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85,71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6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22</w:t>
            </w:r>
          </w:p>
        </w:tc>
        <w:tc>
          <w:tcPr>
            <w:tcW w:w="10490" w:type="dxa"/>
          </w:tcPr>
          <w:p w:rsid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  <w:r w:rsidRPr="00CD2193">
              <w:rPr>
                <w:rFonts w:eastAsia="Times New Roman"/>
                <w:spacing w:val="-2"/>
                <w:sz w:val="28"/>
                <w:szCs w:val="28"/>
              </w:rPr>
              <w:t>Правила работы в лаборатории. Лабораторная посуда и оборудование. Правила безопасности при работе с едкими, горючими и токсичными веществами, средствами бытовой химии. Научные методы исследования химических веществ и превращений. Методы разделения смесей и очистки веществ. Качественные реакции на неорганические вещества и ионы. Идентификация органических соединений</w:t>
            </w:r>
          </w:p>
          <w:p w:rsidR="0040432F" w:rsidRPr="00CD2193" w:rsidRDefault="0040432F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71,43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5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23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Понятие о металлургии: общие способы получения металлов. Общие научные принципы химического производства (на примере промышленного получения аммиака, серной кислоты, метанола).</w:t>
            </w:r>
          </w:p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Химическое загрязнение окружающей среды и его последствия. Природные источники углеводородов, их переработка. Высокомолекулярные соединения. Реакции полимеризации и поликонденсации. Полимеры. Пластмассы, волокна, каучуки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3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24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Расчеты с использованием понятия «массовая доля вещества в растворе»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85,71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6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25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Расчеты объемных отношений газов при химических реакциях. Тепловой эффект химической реакции. Термохимические уравнения. Расчеты теплового эффекта реакции</w:t>
            </w:r>
          </w:p>
        </w:tc>
        <w:tc>
          <w:tcPr>
            <w:tcW w:w="1701" w:type="dxa"/>
            <w:vAlign w:val="center"/>
          </w:tcPr>
          <w:p w:rsidR="00CD2193" w:rsidRDefault="0009644D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</w:t>
            </w:r>
            <w:r w:rsidR="00CD2193" w:rsidRPr="00CD2193">
              <w:rPr>
                <w:color w:val="000000"/>
                <w:sz w:val="28"/>
                <w:szCs w:val="28"/>
              </w:rPr>
              <w:t>азовый</w:t>
            </w:r>
          </w:p>
          <w:p w:rsidR="0009644D" w:rsidRPr="0009644D" w:rsidRDefault="0009644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71,43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5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26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Расчеты массы вещества или объема газов по известному количеству вещества, массе или объему одного из участвующих в реакции веществ</w:t>
            </w:r>
          </w:p>
        </w:tc>
        <w:tc>
          <w:tcPr>
            <w:tcW w:w="1701" w:type="dxa"/>
            <w:vAlign w:val="center"/>
          </w:tcPr>
          <w:p w:rsidR="0009644D" w:rsidRDefault="0009644D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Б</w:t>
            </w:r>
            <w:r w:rsidR="00CD2193" w:rsidRPr="00CD2193">
              <w:rPr>
                <w:color w:val="000000"/>
                <w:sz w:val="28"/>
                <w:szCs w:val="28"/>
              </w:rPr>
              <w:t>азовый</w:t>
            </w:r>
          </w:p>
          <w:p w:rsidR="00CD2193" w:rsidRPr="00CD2193" w:rsidRDefault="0009644D">
            <w:pPr>
              <w:jc w:val="center"/>
              <w:rPr>
                <w:color w:val="000000"/>
                <w:sz w:val="28"/>
                <w:szCs w:val="28"/>
              </w:rPr>
            </w:pPr>
            <w:r w:rsidRPr="0009644D">
              <w:rPr>
                <w:b/>
                <w:color w:val="FF0000"/>
                <w:sz w:val="40"/>
                <w:szCs w:val="28"/>
              </w:rPr>
              <w:t>79,12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71,43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5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27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Классификация неорганических веществ.</w:t>
            </w:r>
          </w:p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Классификация и номенклатура органических соединений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Повышенный 2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71,43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4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lastRenderedPageBreak/>
              <w:t>28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Электроотрицательность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>. Степень окисления и валентность химических элементов.</w:t>
            </w:r>
          </w:p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Реакции окислительно-восстановительные. Коррозия металлов и способы защиты от нее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Повышенный  2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92,86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6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29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Электролиз расплавов и растворов (солей, щелочей, кислот)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Повышенный 2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57,14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3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30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Гидролиз солей.</w:t>
            </w:r>
          </w:p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Среда водных растворов: кислая, нейтральная, щелочная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Повышенный 2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78,57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5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31</w:t>
            </w:r>
          </w:p>
        </w:tc>
        <w:tc>
          <w:tcPr>
            <w:tcW w:w="10490" w:type="dxa"/>
          </w:tcPr>
          <w:p w:rsid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Обратимые и необратимые химические реакции. Химическое равновесие. Смещение равновесия под действием различных факторов</w:t>
            </w:r>
          </w:p>
          <w:p w:rsidR="0040432F" w:rsidRPr="00CD2193" w:rsidRDefault="0040432F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Повышенный 2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2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32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Характерные химические свойства неорганических веществ:</w:t>
            </w:r>
          </w:p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CD2193">
              <w:rPr>
                <w:rFonts w:eastAsia="Times New Roman"/>
                <w:sz w:val="28"/>
                <w:szCs w:val="28"/>
              </w:rPr>
              <w:t>– простых веществ</w:t>
            </w:r>
            <w:r w:rsidR="0040432F">
              <w:rPr>
                <w:rFonts w:eastAsia="Times New Roman"/>
                <w:sz w:val="28"/>
                <w:szCs w:val="28"/>
              </w:rPr>
              <w:t xml:space="preserve"> - </w:t>
            </w:r>
            <w:r w:rsidRPr="00CD2193">
              <w:rPr>
                <w:rFonts w:eastAsia="Times New Roman"/>
                <w:sz w:val="28"/>
                <w:szCs w:val="28"/>
              </w:rPr>
              <w:t>металлов: щелочных, щелочноземельных, алюминия, переходных металлов (меди, цинка, хрома, железа);</w:t>
            </w:r>
            <w:proofErr w:type="gramEnd"/>
          </w:p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CD2193">
              <w:rPr>
                <w:rFonts w:eastAsia="Times New Roman"/>
                <w:sz w:val="28"/>
                <w:szCs w:val="28"/>
              </w:rPr>
              <w:t>– простых веществ – неметаллов: водорода, галогенов, кислорода, серы, азота, фосфора, углерода, кремния;</w:t>
            </w:r>
            <w:proofErr w:type="gramEnd"/>
          </w:p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 xml:space="preserve">– оксидов: </w:t>
            </w: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оснóвных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амфотерных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>, кислотных;</w:t>
            </w:r>
          </w:p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 xml:space="preserve">– оснований и </w:t>
            </w: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амфотерных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гидроксидов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>;</w:t>
            </w:r>
          </w:p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– кислот;</w:t>
            </w:r>
          </w:p>
          <w:p w:rsidR="005E4C68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 xml:space="preserve">– солей: средних, кислых, </w:t>
            </w: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оснóвных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>; комплексных (на примере соединений алюминия и цинка)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Повышенный 2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64,29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4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33</w:t>
            </w:r>
          </w:p>
        </w:tc>
        <w:tc>
          <w:tcPr>
            <w:tcW w:w="10490" w:type="dxa"/>
          </w:tcPr>
          <w:p w:rsidR="0040432F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Качественные реакции на неорганические вещества и ионы. Качественные реакции органических соединений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Повышенный 2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28,57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1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34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 xml:space="preserve">Характерные химические свойства углеводородов: </w:t>
            </w: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алканов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циклоалканов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алкенов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 xml:space="preserve">, диенов, </w:t>
            </w: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алкинов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 xml:space="preserve">, ароматических углеводородов (бензола и толуола). Ионный (правило В.В. </w:t>
            </w:r>
            <w:proofErr w:type="spellStart"/>
            <w:r w:rsidRPr="00CD2193">
              <w:rPr>
                <w:rFonts w:eastAsia="Times New Roman"/>
                <w:sz w:val="28"/>
                <w:szCs w:val="28"/>
              </w:rPr>
              <w:t>Марковникова</w:t>
            </w:r>
            <w:proofErr w:type="spellEnd"/>
            <w:r w:rsidRPr="00CD2193">
              <w:rPr>
                <w:rFonts w:eastAsia="Times New Roman"/>
                <w:sz w:val="28"/>
                <w:szCs w:val="28"/>
              </w:rPr>
              <w:t>) и радикальный механизмы реакций в органической химии</w:t>
            </w:r>
          </w:p>
        </w:tc>
        <w:tc>
          <w:tcPr>
            <w:tcW w:w="1701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Повышенный 2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35,71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2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35</w:t>
            </w:r>
          </w:p>
        </w:tc>
        <w:tc>
          <w:tcPr>
            <w:tcW w:w="10490" w:type="dxa"/>
          </w:tcPr>
          <w:p w:rsid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Характерные химические свойства предельных одноатомных и многоатомных спиртов, фенола, альдегидов, предельных карбоновых кислот, сложных эфиров</w:t>
            </w:r>
          </w:p>
          <w:p w:rsidR="0040432F" w:rsidRPr="00CD2193" w:rsidRDefault="0040432F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9644D" w:rsidRDefault="00CD2193" w:rsidP="0009644D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 xml:space="preserve">Повышенный </w:t>
            </w:r>
          </w:p>
          <w:p w:rsidR="00CD2193" w:rsidRPr="00CD2193" w:rsidRDefault="0009644D" w:rsidP="0009644D">
            <w:pPr>
              <w:jc w:val="center"/>
              <w:rPr>
                <w:color w:val="000000"/>
                <w:sz w:val="28"/>
                <w:szCs w:val="28"/>
              </w:rPr>
            </w:pPr>
            <w:r w:rsidRPr="005E4C68">
              <w:rPr>
                <w:b/>
                <w:color w:val="FF0000"/>
                <w:sz w:val="32"/>
                <w:szCs w:val="28"/>
                <w:u w:val="single"/>
              </w:rPr>
              <w:t>58,79 %,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57,14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4</w:t>
            </w:r>
          </w:p>
        </w:tc>
      </w:tr>
      <w:tr w:rsidR="00CD2193" w:rsidRPr="00CD2193" w:rsidTr="0040432F">
        <w:tc>
          <w:tcPr>
            <w:tcW w:w="16160" w:type="dxa"/>
            <w:gridSpan w:val="5"/>
          </w:tcPr>
          <w:p w:rsidR="00CD2193" w:rsidRPr="00CD2193" w:rsidRDefault="00CD2193" w:rsidP="00CD2193">
            <w:pPr>
              <w:jc w:val="center"/>
              <w:rPr>
                <w:rFonts w:eastAsia="Times New Roman"/>
                <w:b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b/>
                <w:iCs/>
                <w:sz w:val="28"/>
                <w:szCs w:val="28"/>
              </w:rPr>
              <w:lastRenderedPageBreak/>
              <w:t>Часть 2</w:t>
            </w: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36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Реакции окислительно-восстановительные.</w:t>
            </w:r>
          </w:p>
        </w:tc>
        <w:tc>
          <w:tcPr>
            <w:tcW w:w="1701" w:type="dxa"/>
            <w:vAlign w:val="center"/>
          </w:tcPr>
          <w:p w:rsidR="00CD2193" w:rsidRPr="00CD2193" w:rsidRDefault="00CD2193" w:rsidP="0040432F">
            <w:pPr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высокий   3</w:t>
            </w:r>
          </w:p>
        </w:tc>
        <w:tc>
          <w:tcPr>
            <w:tcW w:w="1559" w:type="dxa"/>
            <w:vAlign w:val="center"/>
          </w:tcPr>
          <w:p w:rsid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66,67</w:t>
            </w:r>
          </w:p>
          <w:p w:rsidR="0040432F" w:rsidRPr="00CD2193" w:rsidRDefault="0040432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37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Реакции, подтверждающие взаимосвязь различных классов неорганических веществ</w:t>
            </w:r>
          </w:p>
        </w:tc>
        <w:tc>
          <w:tcPr>
            <w:tcW w:w="1701" w:type="dxa"/>
            <w:vAlign w:val="center"/>
          </w:tcPr>
          <w:p w:rsidR="00CD2193" w:rsidRPr="00CD2193" w:rsidRDefault="00CD2193" w:rsidP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высокий   4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39,29</w:t>
            </w:r>
          </w:p>
        </w:tc>
        <w:tc>
          <w:tcPr>
            <w:tcW w:w="1559" w:type="dxa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38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Реакции, подтверждающие взаимосвязь органических соединений</w:t>
            </w:r>
          </w:p>
        </w:tc>
        <w:tc>
          <w:tcPr>
            <w:tcW w:w="1701" w:type="dxa"/>
            <w:vAlign w:val="center"/>
          </w:tcPr>
          <w:p w:rsidR="00CD2193" w:rsidRPr="00CD2193" w:rsidRDefault="00CD2193" w:rsidP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высокий   5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34,29</w:t>
            </w:r>
          </w:p>
        </w:tc>
        <w:tc>
          <w:tcPr>
            <w:tcW w:w="1559" w:type="dxa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39</w:t>
            </w:r>
          </w:p>
        </w:tc>
        <w:tc>
          <w:tcPr>
            <w:tcW w:w="10490" w:type="dxa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 xml:space="preserve">Расчеты массы (объема, количества вещества) продуктов реакции, если одно из веществ дано в избытке (имеет примеси), если одно из веществ дано в виде раствора с определенной массовой долей растворенного вещества. </w:t>
            </w:r>
          </w:p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 xml:space="preserve">Расчеты массовой или объемной доли выхода продукта реакции </w:t>
            </w:r>
            <w:proofErr w:type="gramStart"/>
            <w:r w:rsidRPr="00CD2193"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 w:rsidRPr="00CD2193">
              <w:rPr>
                <w:rFonts w:eastAsia="Times New Roman"/>
                <w:sz w:val="28"/>
                <w:szCs w:val="28"/>
              </w:rPr>
              <w:t xml:space="preserve"> теоретически возможного. </w:t>
            </w:r>
          </w:p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Расчеты массовой доли (массы) химического соединения в смеси</w:t>
            </w:r>
          </w:p>
        </w:tc>
        <w:tc>
          <w:tcPr>
            <w:tcW w:w="1701" w:type="dxa"/>
            <w:vAlign w:val="center"/>
          </w:tcPr>
          <w:p w:rsidR="00CD2193" w:rsidRPr="00CD2193" w:rsidRDefault="00CD2193" w:rsidP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высокий   4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17,86</w:t>
            </w:r>
          </w:p>
        </w:tc>
        <w:tc>
          <w:tcPr>
            <w:tcW w:w="1559" w:type="dxa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0432F" w:rsidRPr="00CD2193" w:rsidTr="0040432F">
        <w:tc>
          <w:tcPr>
            <w:tcW w:w="851" w:type="dxa"/>
          </w:tcPr>
          <w:p w:rsidR="00CD2193" w:rsidRPr="00CD2193" w:rsidRDefault="00CD2193" w:rsidP="001F699E">
            <w:pPr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D2193">
              <w:rPr>
                <w:rFonts w:eastAsia="Times New Roman"/>
                <w:iCs/>
                <w:sz w:val="28"/>
                <w:szCs w:val="28"/>
              </w:rPr>
              <w:t>40</w:t>
            </w:r>
          </w:p>
        </w:tc>
        <w:tc>
          <w:tcPr>
            <w:tcW w:w="10490" w:type="dxa"/>
            <w:vAlign w:val="center"/>
          </w:tcPr>
          <w:p w:rsidR="00CD2193" w:rsidRPr="00CD2193" w:rsidRDefault="00CD2193" w:rsidP="001F699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D2193">
              <w:rPr>
                <w:rFonts w:eastAsia="Times New Roman"/>
                <w:sz w:val="28"/>
                <w:szCs w:val="28"/>
              </w:rPr>
              <w:t>Нахождение молекулярной формулы вещества</w:t>
            </w:r>
          </w:p>
        </w:tc>
        <w:tc>
          <w:tcPr>
            <w:tcW w:w="1701" w:type="dxa"/>
            <w:vAlign w:val="center"/>
          </w:tcPr>
          <w:p w:rsidR="00CD2193" w:rsidRDefault="00CD2193" w:rsidP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высокий   4</w:t>
            </w:r>
          </w:p>
          <w:p w:rsidR="0009644D" w:rsidRPr="0009644D" w:rsidRDefault="0009644D" w:rsidP="00CD219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9644D">
              <w:rPr>
                <w:b/>
                <w:color w:val="FF0000"/>
                <w:sz w:val="32"/>
                <w:szCs w:val="28"/>
              </w:rPr>
              <w:t>34,48%</w:t>
            </w:r>
          </w:p>
        </w:tc>
        <w:tc>
          <w:tcPr>
            <w:tcW w:w="1559" w:type="dxa"/>
            <w:vAlign w:val="center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  <w:r w:rsidRPr="00CD2193">
              <w:rPr>
                <w:color w:val="000000"/>
                <w:sz w:val="28"/>
                <w:szCs w:val="28"/>
              </w:rPr>
              <w:t>14,29</w:t>
            </w:r>
          </w:p>
        </w:tc>
        <w:tc>
          <w:tcPr>
            <w:tcW w:w="1559" w:type="dxa"/>
          </w:tcPr>
          <w:p w:rsidR="00CD2193" w:rsidRPr="00CD2193" w:rsidRDefault="00CD21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949D2" w:rsidRPr="00CD2193" w:rsidRDefault="00A949D2" w:rsidP="00D16769">
      <w:pPr>
        <w:rPr>
          <w:sz w:val="36"/>
          <w:szCs w:val="36"/>
        </w:rPr>
      </w:pPr>
    </w:p>
    <w:p w:rsidR="00241B26" w:rsidRPr="00E13D78" w:rsidRDefault="00D857CA" w:rsidP="007811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3D78">
        <w:rPr>
          <w:rFonts w:ascii="Times New Roman" w:hAnsi="Times New Roman"/>
          <w:sz w:val="24"/>
          <w:szCs w:val="24"/>
        </w:rPr>
        <w:t xml:space="preserve">По сравнению с прошлым годом процент выполнения заданий базового уровня сложности повысился по 9 заданиям в основном разделы химических реакций в неорганической и органической химии. Существенные затруднения вызвали задания 6 (классификация веществ), 23 (промышленные способы получения веществ) и 24 (расчетные задачи </w:t>
      </w:r>
      <w:r w:rsidRPr="00E13D78">
        <w:rPr>
          <w:rFonts w:ascii="Times New Roman" w:eastAsia="Times New Roman" w:hAnsi="Times New Roman"/>
          <w:sz w:val="24"/>
          <w:szCs w:val="24"/>
        </w:rPr>
        <w:t>с использованием понятия «массовая доля вещества в растворе»</w:t>
      </w:r>
      <w:r w:rsidRPr="00E13D78">
        <w:rPr>
          <w:rFonts w:ascii="Times New Roman" w:hAnsi="Times New Roman"/>
          <w:sz w:val="24"/>
          <w:szCs w:val="24"/>
        </w:rPr>
        <w:t>).</w:t>
      </w:r>
      <w:r w:rsidR="00241B26" w:rsidRPr="00E13D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1134" w:rsidRPr="00E13D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1B26" w:rsidRPr="00E13D78">
        <w:rPr>
          <w:rFonts w:ascii="Times New Roman" w:hAnsi="Times New Roman"/>
          <w:sz w:val="24"/>
          <w:szCs w:val="24"/>
        </w:rPr>
        <w:t>31, 33,  и 34 (химические свойства неорганических и органических веществ)  выполнили менее   50  % участников,</w:t>
      </w:r>
      <w:r w:rsidR="00241B26" w:rsidRPr="00E13D7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241B26" w:rsidRPr="00E13D78" w:rsidRDefault="00241B26" w:rsidP="00241B2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3D78">
        <w:rPr>
          <w:rFonts w:ascii="Times New Roman" w:hAnsi="Times New Roman"/>
          <w:sz w:val="24"/>
          <w:szCs w:val="24"/>
        </w:rPr>
        <w:t xml:space="preserve"> задания   3, 9, 11, 12, 14, 15, 16, 17, 18, 22, 25,26, 27, 30, выполнили от 70  до 80 % участников. </w:t>
      </w:r>
    </w:p>
    <w:p w:rsidR="00241B26" w:rsidRPr="00E13D78" w:rsidRDefault="00241B26" w:rsidP="00241B2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3D78">
        <w:rPr>
          <w:rFonts w:ascii="Times New Roman" w:hAnsi="Times New Roman"/>
          <w:sz w:val="24"/>
          <w:szCs w:val="24"/>
        </w:rPr>
        <w:t>Задания 1, 4, 8, 20,21, 24 и 28 выполнили от 80 % до 90 участников экзамена (в основном вопросы общей химии).</w:t>
      </w:r>
    </w:p>
    <w:p w:rsidR="00241B26" w:rsidRPr="00E13D78" w:rsidRDefault="00241B26" w:rsidP="00241B2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3D78">
        <w:rPr>
          <w:rFonts w:ascii="Times New Roman" w:hAnsi="Times New Roman"/>
          <w:sz w:val="24"/>
          <w:szCs w:val="24"/>
        </w:rPr>
        <w:t xml:space="preserve">Задания  2,5, 7, 19, 28 выполнили от  90 до  100 % участников. </w:t>
      </w:r>
    </w:p>
    <w:p w:rsidR="00D857CA" w:rsidRPr="00E13D78" w:rsidRDefault="00E13D78" w:rsidP="00E13D78">
      <w:pPr>
        <w:jc w:val="both"/>
      </w:pPr>
      <w:r>
        <w:t xml:space="preserve"> </w:t>
      </w:r>
      <w:r>
        <w:tab/>
      </w:r>
      <w:r w:rsidR="00D857CA" w:rsidRPr="00E13D78">
        <w:t>Так, при решении задания 6 требовалось привести последовательность трех ответов, что явилось «новинкой» текущего года. К тому же составители включали в предлагаемые ответы вещества, не встречающиеся в базовой программе (</w:t>
      </w:r>
      <w:r w:rsidR="00D857CA" w:rsidRPr="00E13D78">
        <w:rPr>
          <w:lang w:val="en-US"/>
        </w:rPr>
        <w:t>NF</w:t>
      </w:r>
      <w:r w:rsidR="00D857CA" w:rsidRPr="00E13D78">
        <w:rPr>
          <w:vertAlign w:val="subscript"/>
        </w:rPr>
        <w:t>3</w:t>
      </w:r>
      <w:r w:rsidR="00D857CA" w:rsidRPr="00E13D78">
        <w:t>), а также органические соединения, что, несомненно, повлияло на низкий результат выполнения данного задания (в скобках указан процент выбора ответа, жирным выделены правильные ответы).</w:t>
      </w:r>
    </w:p>
    <w:p w:rsidR="00D857CA" w:rsidRPr="000C0506" w:rsidRDefault="00D857CA" w:rsidP="00D857CA">
      <w:pPr>
        <w:spacing w:before="120" w:after="60"/>
        <w:ind w:firstLine="539"/>
        <w:jc w:val="both"/>
        <w:rPr>
          <w:i/>
          <w:sz w:val="28"/>
          <w:szCs w:val="28"/>
        </w:rPr>
      </w:pPr>
      <w:r w:rsidRPr="000C0506">
        <w:rPr>
          <w:i/>
          <w:sz w:val="28"/>
          <w:szCs w:val="28"/>
        </w:rPr>
        <w:t>Пример 1: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8768"/>
      </w:tblGrid>
      <w:tr w:rsidR="00D857CA" w:rsidRPr="000C0506" w:rsidTr="001F699E">
        <w:trPr>
          <w:cantSplit/>
          <w:trHeight w:val="372"/>
        </w:trPr>
        <w:tc>
          <w:tcPr>
            <w:tcW w:w="588" w:type="dxa"/>
            <w:vAlign w:val="center"/>
          </w:tcPr>
          <w:p w:rsidR="00D857CA" w:rsidRPr="000C0506" w:rsidRDefault="00D857CA" w:rsidP="001F699E">
            <w:pPr>
              <w:jc w:val="center"/>
              <w:rPr>
                <w:b/>
                <w:lang w:val="en-US"/>
              </w:rPr>
            </w:pPr>
            <w:r w:rsidRPr="000C0506">
              <w:rPr>
                <w:b/>
              </w:rPr>
              <w:t>6</w:t>
            </w:r>
          </w:p>
        </w:tc>
        <w:tc>
          <w:tcPr>
            <w:tcW w:w="8768" w:type="dxa"/>
            <w:tcBorders>
              <w:top w:val="nil"/>
              <w:bottom w:val="nil"/>
              <w:right w:val="nil"/>
            </w:tcBorders>
            <w:vAlign w:val="center"/>
          </w:tcPr>
          <w:p w:rsidR="00D857CA" w:rsidRPr="000C0506" w:rsidRDefault="00D857CA" w:rsidP="001F699E">
            <w:pPr>
              <w:rPr>
                <w:rFonts w:eastAsia="TimesNewRomanPSMT"/>
              </w:rPr>
            </w:pPr>
            <w:r w:rsidRPr="000C0506">
              <w:rPr>
                <w:rFonts w:eastAsia="TimesNewRomanPSMT"/>
              </w:rPr>
              <w:t xml:space="preserve">Среди перечисленных веществ выберите три вещества, которые относятся </w:t>
            </w:r>
            <w:proofErr w:type="gramStart"/>
            <w:r w:rsidRPr="000C0506">
              <w:rPr>
                <w:rFonts w:eastAsia="TimesNewRomanPSMT"/>
              </w:rPr>
              <w:t>к</w:t>
            </w:r>
            <w:proofErr w:type="gramEnd"/>
            <w:r w:rsidRPr="000C0506">
              <w:rPr>
                <w:rFonts w:eastAsia="TimesNewRomanPSMT"/>
              </w:rPr>
              <w:t xml:space="preserve"> </w:t>
            </w:r>
          </w:p>
        </w:tc>
      </w:tr>
    </w:tbl>
    <w:p w:rsidR="00D857CA" w:rsidRPr="000C0506" w:rsidRDefault="00D857CA" w:rsidP="00D857CA">
      <w:pPr>
        <w:autoSpaceDE w:val="0"/>
        <w:autoSpaceDN w:val="0"/>
        <w:adjustRightInd w:val="0"/>
        <w:ind w:firstLine="720"/>
        <w:rPr>
          <w:rFonts w:eastAsia="TimesNewRomanPSMT"/>
        </w:rPr>
      </w:pPr>
      <w:r w:rsidRPr="000C0506">
        <w:rPr>
          <w:rFonts w:eastAsia="TimesNewRomanPSMT"/>
        </w:rPr>
        <w:t>средним солям.</w:t>
      </w:r>
    </w:p>
    <w:p w:rsidR="00D857CA" w:rsidRPr="00D857CA" w:rsidRDefault="00D857CA" w:rsidP="00D857CA">
      <w:pPr>
        <w:tabs>
          <w:tab w:val="left" w:pos="2694"/>
        </w:tabs>
        <w:autoSpaceDE w:val="0"/>
        <w:autoSpaceDN w:val="0"/>
        <w:adjustRightInd w:val="0"/>
        <w:spacing w:before="60"/>
        <w:ind w:firstLine="720"/>
      </w:pPr>
      <w:r w:rsidRPr="00D857CA">
        <w:t xml:space="preserve">1) </w:t>
      </w:r>
      <w:r w:rsidRPr="000C0506">
        <w:rPr>
          <w:lang w:val="en-US"/>
        </w:rPr>
        <w:t>NF</w:t>
      </w:r>
      <w:r w:rsidRPr="00D857CA">
        <w:rPr>
          <w:vertAlign w:val="subscript"/>
        </w:rPr>
        <w:t>3</w:t>
      </w:r>
      <w:r w:rsidRPr="00D857CA">
        <w:tab/>
        <w:t>(38,7 %)</w:t>
      </w:r>
    </w:p>
    <w:p w:rsidR="00D857CA" w:rsidRPr="00D857CA" w:rsidRDefault="00D857CA" w:rsidP="00D857CA">
      <w:pPr>
        <w:tabs>
          <w:tab w:val="left" w:pos="2694"/>
        </w:tabs>
        <w:autoSpaceDE w:val="0"/>
        <w:autoSpaceDN w:val="0"/>
        <w:adjustRightInd w:val="0"/>
        <w:ind w:firstLine="720"/>
      </w:pPr>
      <w:r w:rsidRPr="00D857CA">
        <w:lastRenderedPageBreak/>
        <w:t xml:space="preserve">2) </w:t>
      </w:r>
      <w:proofErr w:type="spellStart"/>
      <w:r w:rsidRPr="000C0506">
        <w:rPr>
          <w:lang w:val="en-US"/>
        </w:rPr>
        <w:t>ClCH</w:t>
      </w:r>
      <w:proofErr w:type="spellEnd"/>
      <w:r w:rsidRPr="00D857CA">
        <w:rPr>
          <w:vertAlign w:val="subscript"/>
        </w:rPr>
        <w:t>2</w:t>
      </w:r>
      <w:r w:rsidRPr="000C0506">
        <w:rPr>
          <w:lang w:val="en-US"/>
        </w:rPr>
        <w:t>COOH</w:t>
      </w:r>
      <w:r w:rsidRPr="00D857CA">
        <w:tab/>
        <w:t>(21,0 %)</w:t>
      </w:r>
    </w:p>
    <w:p w:rsidR="00D857CA" w:rsidRPr="00D857CA" w:rsidRDefault="00D857CA" w:rsidP="00D857CA">
      <w:pPr>
        <w:tabs>
          <w:tab w:val="left" w:pos="2694"/>
        </w:tabs>
        <w:autoSpaceDE w:val="0"/>
        <w:autoSpaceDN w:val="0"/>
        <w:adjustRightInd w:val="0"/>
        <w:ind w:firstLine="720"/>
        <w:rPr>
          <w:b/>
        </w:rPr>
      </w:pPr>
      <w:r w:rsidRPr="00D857CA">
        <w:rPr>
          <w:b/>
        </w:rPr>
        <w:t xml:space="preserve">3) </w:t>
      </w:r>
      <w:r w:rsidRPr="000C0506">
        <w:rPr>
          <w:b/>
          <w:lang w:val="en-US"/>
        </w:rPr>
        <w:t>HCOONH</w:t>
      </w:r>
      <w:r w:rsidRPr="00D857CA">
        <w:rPr>
          <w:b/>
          <w:vertAlign w:val="subscript"/>
        </w:rPr>
        <w:t>4</w:t>
      </w:r>
      <w:r w:rsidRPr="00D857CA">
        <w:rPr>
          <w:b/>
        </w:rPr>
        <w:tab/>
        <w:t>(65,5 %)</w:t>
      </w:r>
    </w:p>
    <w:p w:rsidR="00D857CA" w:rsidRPr="00D857CA" w:rsidRDefault="00D857CA" w:rsidP="00D857CA">
      <w:pPr>
        <w:tabs>
          <w:tab w:val="left" w:pos="2694"/>
        </w:tabs>
        <w:autoSpaceDE w:val="0"/>
        <w:autoSpaceDN w:val="0"/>
        <w:adjustRightInd w:val="0"/>
        <w:ind w:firstLine="720"/>
      </w:pPr>
      <w:r w:rsidRPr="00D857CA">
        <w:t xml:space="preserve">4) </w:t>
      </w:r>
      <w:r w:rsidRPr="000C0506">
        <w:rPr>
          <w:lang w:val="en-US"/>
        </w:rPr>
        <w:t>CH</w:t>
      </w:r>
      <w:r w:rsidRPr="00D857CA">
        <w:rPr>
          <w:vertAlign w:val="subscript"/>
        </w:rPr>
        <w:t>3</w:t>
      </w:r>
      <w:r w:rsidRPr="000C0506">
        <w:rPr>
          <w:lang w:val="en-US"/>
        </w:rPr>
        <w:t>NO</w:t>
      </w:r>
      <w:r w:rsidRPr="00D857CA">
        <w:rPr>
          <w:vertAlign w:val="subscript"/>
        </w:rPr>
        <w:t>2</w:t>
      </w:r>
      <w:r w:rsidRPr="00D857CA">
        <w:tab/>
        <w:t>(44,5 %)</w:t>
      </w:r>
    </w:p>
    <w:p w:rsidR="00D857CA" w:rsidRPr="00D857CA" w:rsidRDefault="00D857CA" w:rsidP="00D857CA">
      <w:pPr>
        <w:tabs>
          <w:tab w:val="left" w:pos="2694"/>
        </w:tabs>
        <w:autoSpaceDE w:val="0"/>
        <w:autoSpaceDN w:val="0"/>
        <w:adjustRightInd w:val="0"/>
        <w:ind w:firstLine="720"/>
        <w:rPr>
          <w:b/>
        </w:rPr>
      </w:pPr>
      <w:r w:rsidRPr="00D857CA">
        <w:rPr>
          <w:b/>
        </w:rPr>
        <w:t xml:space="preserve">5) </w:t>
      </w:r>
      <w:r w:rsidRPr="000C0506">
        <w:rPr>
          <w:b/>
          <w:lang w:val="en-US"/>
        </w:rPr>
        <w:t>CH</w:t>
      </w:r>
      <w:r w:rsidRPr="00D857CA">
        <w:rPr>
          <w:b/>
          <w:vertAlign w:val="subscript"/>
        </w:rPr>
        <w:t>3</w:t>
      </w:r>
      <w:r w:rsidRPr="000C0506">
        <w:rPr>
          <w:b/>
          <w:lang w:val="en-US"/>
        </w:rPr>
        <w:t>NH</w:t>
      </w:r>
      <w:r w:rsidRPr="00D857CA">
        <w:rPr>
          <w:b/>
          <w:vertAlign w:val="subscript"/>
        </w:rPr>
        <w:t>3</w:t>
      </w:r>
      <w:proofErr w:type="spellStart"/>
      <w:r w:rsidRPr="000C0506">
        <w:rPr>
          <w:b/>
          <w:lang w:val="en-US"/>
        </w:rPr>
        <w:t>Cl</w:t>
      </w:r>
      <w:proofErr w:type="spellEnd"/>
      <w:r w:rsidRPr="00D857CA">
        <w:rPr>
          <w:b/>
        </w:rPr>
        <w:tab/>
        <w:t>(27,7 %)</w:t>
      </w:r>
    </w:p>
    <w:p w:rsidR="00D857CA" w:rsidRPr="000C0506" w:rsidRDefault="00D857CA" w:rsidP="00D857CA">
      <w:pPr>
        <w:tabs>
          <w:tab w:val="left" w:pos="2694"/>
        </w:tabs>
        <w:autoSpaceDE w:val="0"/>
        <w:autoSpaceDN w:val="0"/>
        <w:adjustRightInd w:val="0"/>
        <w:ind w:firstLine="720"/>
        <w:rPr>
          <w:b/>
        </w:rPr>
      </w:pPr>
      <w:r w:rsidRPr="000C0506">
        <w:rPr>
          <w:b/>
        </w:rPr>
        <w:t xml:space="preserve">6) </w:t>
      </w:r>
      <w:r w:rsidRPr="000C0506">
        <w:rPr>
          <w:b/>
          <w:lang w:val="en-US"/>
        </w:rPr>
        <w:t>KNO</w:t>
      </w:r>
      <w:r w:rsidRPr="000C0506">
        <w:rPr>
          <w:b/>
          <w:vertAlign w:val="subscript"/>
        </w:rPr>
        <w:t>2</w:t>
      </w:r>
      <w:r w:rsidRPr="000C0506">
        <w:rPr>
          <w:b/>
        </w:rPr>
        <w:tab/>
        <w:t>(76,5 %)</w:t>
      </w:r>
    </w:p>
    <w:p w:rsidR="00D857CA" w:rsidRPr="000C0506" w:rsidRDefault="00D857CA" w:rsidP="00D857CA">
      <w:pPr>
        <w:spacing w:before="120"/>
        <w:ind w:firstLine="539"/>
        <w:jc w:val="both"/>
        <w:rPr>
          <w:sz w:val="28"/>
          <w:szCs w:val="28"/>
        </w:rPr>
      </w:pPr>
    </w:p>
    <w:p w:rsidR="00D857CA" w:rsidRPr="00E13D78" w:rsidRDefault="00D857CA" w:rsidP="00D857CA">
      <w:pPr>
        <w:spacing w:before="120"/>
        <w:ind w:firstLine="539"/>
        <w:jc w:val="both"/>
      </w:pPr>
      <w:r w:rsidRPr="00E13D78">
        <w:t>У учащихся также слабо сформированные представления о полимерах.</w:t>
      </w:r>
    </w:p>
    <w:p w:rsidR="00D857CA" w:rsidRPr="00E13D78" w:rsidRDefault="00D857CA" w:rsidP="00D857CA">
      <w:pPr>
        <w:spacing w:before="120" w:after="60"/>
        <w:ind w:firstLine="539"/>
        <w:jc w:val="both"/>
        <w:rPr>
          <w:i/>
        </w:rPr>
      </w:pPr>
      <w:r w:rsidRPr="00E13D78">
        <w:rPr>
          <w:i/>
        </w:rPr>
        <w:t>Пример 2: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8726"/>
      </w:tblGrid>
      <w:tr w:rsidR="00D857CA" w:rsidRPr="00E13D78" w:rsidTr="001F699E">
        <w:trPr>
          <w:cantSplit/>
          <w:trHeight w:val="360"/>
        </w:trPr>
        <w:tc>
          <w:tcPr>
            <w:tcW w:w="630" w:type="dxa"/>
            <w:vAlign w:val="center"/>
          </w:tcPr>
          <w:p w:rsidR="00D857CA" w:rsidRPr="00E13D78" w:rsidRDefault="00D857CA" w:rsidP="001F699E">
            <w:pPr>
              <w:jc w:val="center"/>
              <w:rPr>
                <w:b/>
              </w:rPr>
            </w:pPr>
            <w:r w:rsidRPr="00E13D78">
              <w:rPr>
                <w:b/>
              </w:rPr>
              <w:t>23</w:t>
            </w:r>
          </w:p>
        </w:tc>
        <w:tc>
          <w:tcPr>
            <w:tcW w:w="8726" w:type="dxa"/>
            <w:tcBorders>
              <w:top w:val="nil"/>
              <w:bottom w:val="nil"/>
              <w:right w:val="nil"/>
            </w:tcBorders>
            <w:vAlign w:val="center"/>
          </w:tcPr>
          <w:p w:rsidR="00D857CA" w:rsidRPr="00E13D78" w:rsidRDefault="00D857CA" w:rsidP="001F699E">
            <w:r w:rsidRPr="00E13D78">
              <w:rPr>
                <w:rFonts w:eastAsia="TimesNewRomanPSMT"/>
              </w:rPr>
              <w:t>Верны ли следующие суждения о получении высокомолекулярных соединений?</w:t>
            </w:r>
          </w:p>
        </w:tc>
      </w:tr>
    </w:tbl>
    <w:p w:rsidR="00D857CA" w:rsidRPr="00E13D78" w:rsidRDefault="00D857CA" w:rsidP="00D857CA">
      <w:pPr>
        <w:pStyle w:val="2"/>
        <w:tabs>
          <w:tab w:val="left" w:pos="5416"/>
        </w:tabs>
        <w:spacing w:before="60"/>
        <w:ind w:left="697" w:firstLine="0"/>
      </w:pPr>
      <w:r w:rsidRPr="00E13D78">
        <w:t xml:space="preserve">А. Мономером для синтеза </w:t>
      </w:r>
      <w:proofErr w:type="spellStart"/>
      <w:r w:rsidRPr="00E13D78">
        <w:t>изопренового</w:t>
      </w:r>
      <w:proofErr w:type="spellEnd"/>
      <w:r w:rsidRPr="00E13D78">
        <w:t xml:space="preserve"> каучука является бутадиен-1,3. </w:t>
      </w:r>
    </w:p>
    <w:p w:rsidR="00D857CA" w:rsidRPr="00E13D78" w:rsidRDefault="00D857CA" w:rsidP="00D857CA">
      <w:pPr>
        <w:pStyle w:val="2"/>
        <w:tabs>
          <w:tab w:val="left" w:pos="5416"/>
        </w:tabs>
        <w:ind w:left="696" w:firstLine="0"/>
      </w:pPr>
      <w:r w:rsidRPr="00E13D78">
        <w:t xml:space="preserve">Б. </w:t>
      </w:r>
      <w:proofErr w:type="spellStart"/>
      <w:r w:rsidRPr="00E13D78">
        <w:t>Изопреновый</w:t>
      </w:r>
      <w:proofErr w:type="spellEnd"/>
      <w:r w:rsidRPr="00E13D78">
        <w:t xml:space="preserve"> каучук получают реакцией полимеризации.</w:t>
      </w:r>
    </w:p>
    <w:p w:rsidR="00D857CA" w:rsidRPr="00E13D78" w:rsidRDefault="00D857CA" w:rsidP="00D857CA">
      <w:pPr>
        <w:tabs>
          <w:tab w:val="left" w:pos="3828"/>
        </w:tabs>
        <w:autoSpaceDE w:val="0"/>
        <w:autoSpaceDN w:val="0"/>
        <w:adjustRightInd w:val="0"/>
        <w:spacing w:before="60"/>
        <w:ind w:firstLine="720"/>
      </w:pPr>
      <w:r w:rsidRPr="00E13D78">
        <w:t>1) верно только</w:t>
      </w:r>
      <w:proofErr w:type="gramStart"/>
      <w:r w:rsidRPr="00E13D78">
        <w:t xml:space="preserve"> А</w:t>
      </w:r>
      <w:proofErr w:type="gramEnd"/>
      <w:r w:rsidRPr="00E13D78">
        <w:tab/>
      </w:r>
    </w:p>
    <w:p w:rsidR="00D857CA" w:rsidRPr="00E13D78" w:rsidRDefault="00D857CA" w:rsidP="00D857CA">
      <w:pPr>
        <w:tabs>
          <w:tab w:val="left" w:pos="3828"/>
        </w:tabs>
        <w:autoSpaceDE w:val="0"/>
        <w:autoSpaceDN w:val="0"/>
        <w:adjustRightInd w:val="0"/>
        <w:ind w:firstLine="720"/>
        <w:rPr>
          <w:b/>
        </w:rPr>
      </w:pPr>
      <w:r w:rsidRPr="00E13D78">
        <w:rPr>
          <w:b/>
        </w:rPr>
        <w:t>2) верно только</w:t>
      </w:r>
      <w:proofErr w:type="gramStart"/>
      <w:r w:rsidRPr="00E13D78">
        <w:rPr>
          <w:b/>
        </w:rPr>
        <w:t xml:space="preserve"> Б</w:t>
      </w:r>
      <w:proofErr w:type="gramEnd"/>
      <w:r w:rsidRPr="00E13D78">
        <w:rPr>
          <w:b/>
        </w:rPr>
        <w:tab/>
      </w:r>
    </w:p>
    <w:p w:rsidR="00D857CA" w:rsidRPr="00E13D78" w:rsidRDefault="00D857CA" w:rsidP="00D857CA">
      <w:pPr>
        <w:tabs>
          <w:tab w:val="left" w:pos="3828"/>
        </w:tabs>
        <w:autoSpaceDE w:val="0"/>
        <w:autoSpaceDN w:val="0"/>
        <w:adjustRightInd w:val="0"/>
        <w:ind w:firstLine="720"/>
      </w:pPr>
      <w:r w:rsidRPr="00E13D78">
        <w:t>3) верны оба суждения</w:t>
      </w:r>
      <w:r w:rsidRPr="00E13D78">
        <w:tab/>
      </w:r>
    </w:p>
    <w:p w:rsidR="0062741E" w:rsidRPr="00E13D78" w:rsidRDefault="00D857CA" w:rsidP="00D857CA">
      <w:pPr>
        <w:pStyle w:val="2"/>
        <w:tabs>
          <w:tab w:val="left" w:pos="3828"/>
        </w:tabs>
        <w:jc w:val="both"/>
      </w:pPr>
      <w:r w:rsidRPr="00E13D78">
        <w:t>4) оба суждения неверны</w:t>
      </w:r>
    </w:p>
    <w:p w:rsidR="0062741E" w:rsidRPr="00E13D78" w:rsidRDefault="0062741E" w:rsidP="00D857CA">
      <w:pPr>
        <w:pStyle w:val="2"/>
        <w:tabs>
          <w:tab w:val="left" w:pos="3828"/>
        </w:tabs>
        <w:jc w:val="both"/>
      </w:pPr>
    </w:p>
    <w:p w:rsidR="00D857CA" w:rsidRPr="00E13D78" w:rsidRDefault="00D857CA" w:rsidP="00D857CA">
      <w:pPr>
        <w:pStyle w:val="2"/>
        <w:tabs>
          <w:tab w:val="left" w:pos="3828"/>
        </w:tabs>
        <w:jc w:val="both"/>
      </w:pPr>
      <w:r w:rsidRPr="00E13D78">
        <w:tab/>
      </w:r>
    </w:p>
    <w:p w:rsidR="0062741E" w:rsidRPr="00E13D78" w:rsidRDefault="0062741E" w:rsidP="0062741E">
      <w:pPr>
        <w:ind w:firstLine="540"/>
        <w:jc w:val="both"/>
      </w:pPr>
      <w:r w:rsidRPr="00E13D78">
        <w:t>Традиционно сложными (менее 50 % выполнения) для учащихся являются задания с 31 по 34 (химические свойства неорганических и органических веществ).  К ним в этом году добавилось «новое» задание 31 (равновесие), которое впервые было перенесено из базовой части.</w:t>
      </w:r>
    </w:p>
    <w:p w:rsidR="0062741E" w:rsidRPr="00E13D78" w:rsidRDefault="0062741E" w:rsidP="0062741E">
      <w:pPr>
        <w:spacing w:before="120" w:after="60"/>
        <w:ind w:firstLine="539"/>
        <w:jc w:val="both"/>
        <w:rPr>
          <w:i/>
        </w:rPr>
      </w:pPr>
      <w:r w:rsidRPr="00E13D78">
        <w:rPr>
          <w:i/>
        </w:rPr>
        <w:t>Пример 4: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8910"/>
      </w:tblGrid>
      <w:tr w:rsidR="0062741E" w:rsidRPr="00E13D78" w:rsidTr="0070238C">
        <w:trPr>
          <w:cantSplit/>
          <w:trHeight w:val="372"/>
        </w:trPr>
        <w:tc>
          <w:tcPr>
            <w:tcW w:w="588" w:type="dxa"/>
            <w:vAlign w:val="center"/>
          </w:tcPr>
          <w:p w:rsidR="0062741E" w:rsidRPr="00E13D78" w:rsidRDefault="0062741E" w:rsidP="0070238C">
            <w:pPr>
              <w:jc w:val="center"/>
              <w:rPr>
                <w:b/>
                <w:lang w:val="en-US"/>
              </w:rPr>
            </w:pPr>
            <w:r w:rsidRPr="00E13D78">
              <w:rPr>
                <w:b/>
              </w:rPr>
              <w:t>31</w:t>
            </w:r>
          </w:p>
        </w:tc>
        <w:tc>
          <w:tcPr>
            <w:tcW w:w="8910" w:type="dxa"/>
            <w:tcBorders>
              <w:top w:val="nil"/>
              <w:bottom w:val="nil"/>
              <w:right w:val="nil"/>
            </w:tcBorders>
            <w:vAlign w:val="center"/>
          </w:tcPr>
          <w:p w:rsidR="0062741E" w:rsidRPr="00E13D78" w:rsidRDefault="0062741E" w:rsidP="0070238C">
            <w:pPr>
              <w:rPr>
                <w:rFonts w:eastAsia="TimesNewRomanPSMT"/>
              </w:rPr>
            </w:pPr>
            <w:r w:rsidRPr="00E13D78">
              <w:t>Установите соответствие между способом воздействия на равновесную систему</w:t>
            </w:r>
          </w:p>
        </w:tc>
      </w:tr>
    </w:tbl>
    <w:p w:rsidR="0062741E" w:rsidRPr="00E13D78" w:rsidRDefault="0062741E" w:rsidP="0062741E">
      <w:pPr>
        <w:ind w:firstLine="709"/>
        <w:jc w:val="center"/>
      </w:pPr>
      <w:proofErr w:type="gramStart"/>
      <w:r w:rsidRPr="00E13D78">
        <w:rPr>
          <w:lang w:val="en-US"/>
        </w:rPr>
        <w:t>Fe</w:t>
      </w:r>
      <w:r w:rsidRPr="00E13D78">
        <w:rPr>
          <w:vertAlign w:val="subscript"/>
        </w:rPr>
        <w:t>3</w:t>
      </w:r>
      <w:r w:rsidRPr="00E13D78">
        <w:rPr>
          <w:lang w:val="en-US"/>
        </w:rPr>
        <w:t>O</w:t>
      </w:r>
      <w:r w:rsidRPr="00E13D78">
        <w:rPr>
          <w:vertAlign w:val="subscript"/>
        </w:rPr>
        <w:t>4(</w:t>
      </w:r>
      <w:proofErr w:type="spellStart"/>
      <w:proofErr w:type="gramEnd"/>
      <w:r w:rsidRPr="00E13D78">
        <w:rPr>
          <w:vertAlign w:val="subscript"/>
        </w:rPr>
        <w:t>тв</w:t>
      </w:r>
      <w:proofErr w:type="spellEnd"/>
      <w:r w:rsidRPr="00E13D78">
        <w:rPr>
          <w:vertAlign w:val="subscript"/>
        </w:rPr>
        <w:t>.)</w:t>
      </w:r>
      <w:r w:rsidRPr="00E13D78">
        <w:t xml:space="preserve"> + 4</w:t>
      </w:r>
      <w:r w:rsidRPr="00E13D78">
        <w:rPr>
          <w:lang w:val="en-US"/>
        </w:rPr>
        <w:t>H</w:t>
      </w:r>
      <w:r w:rsidRPr="00E13D78">
        <w:rPr>
          <w:vertAlign w:val="subscript"/>
        </w:rPr>
        <w:t xml:space="preserve">2(г) </w:t>
      </w:r>
      <w:r w:rsidRPr="00E13D78">
        <w:t xml:space="preserve"> </w:t>
      </w:r>
      <w:r w:rsidRPr="00E13D78">
        <w:rPr>
          <w:lang w:val="en-US"/>
        </w:rPr>
        <w:sym w:font="Wingdings 3" w:char="F044"/>
      </w:r>
      <w:r w:rsidRPr="00E13D78">
        <w:t xml:space="preserve">  3</w:t>
      </w:r>
      <w:r w:rsidRPr="00E13D78">
        <w:rPr>
          <w:lang w:val="en-US"/>
        </w:rPr>
        <w:t>Fe</w:t>
      </w:r>
      <w:r w:rsidRPr="00E13D78">
        <w:rPr>
          <w:vertAlign w:val="subscript"/>
        </w:rPr>
        <w:t>(</w:t>
      </w:r>
      <w:proofErr w:type="spellStart"/>
      <w:r w:rsidRPr="00E13D78">
        <w:rPr>
          <w:vertAlign w:val="subscript"/>
        </w:rPr>
        <w:t>тв</w:t>
      </w:r>
      <w:proofErr w:type="spellEnd"/>
      <w:r w:rsidRPr="00E13D78">
        <w:rPr>
          <w:vertAlign w:val="subscript"/>
        </w:rPr>
        <w:t>.)</w:t>
      </w:r>
      <w:r w:rsidRPr="00E13D78">
        <w:t xml:space="preserve"> + 4</w:t>
      </w:r>
      <w:r w:rsidRPr="00E13D78">
        <w:rPr>
          <w:lang w:val="en-US"/>
        </w:rPr>
        <w:t>H</w:t>
      </w:r>
      <w:r w:rsidRPr="00E13D78">
        <w:rPr>
          <w:vertAlign w:val="subscript"/>
        </w:rPr>
        <w:t>2</w:t>
      </w:r>
      <w:r w:rsidRPr="00E13D78">
        <w:rPr>
          <w:lang w:val="en-US"/>
        </w:rPr>
        <w:t>O</w:t>
      </w:r>
      <w:r w:rsidRPr="00E13D78">
        <w:rPr>
          <w:vertAlign w:val="subscript"/>
        </w:rPr>
        <w:t>(г)</w:t>
      </w:r>
    </w:p>
    <w:p w:rsidR="0062741E" w:rsidRPr="00E13D78" w:rsidRDefault="0062741E" w:rsidP="0062741E">
      <w:pPr>
        <w:ind w:firstLine="709"/>
        <w:jc w:val="both"/>
      </w:pPr>
      <w:r w:rsidRPr="00E13D78">
        <w:t>и смещением химического равновесия в результате этого воздействия.</w:t>
      </w:r>
    </w:p>
    <w:p w:rsidR="0062741E" w:rsidRPr="00E13D78" w:rsidRDefault="0062741E" w:rsidP="0062741E">
      <w:pPr>
        <w:pStyle w:val="2"/>
        <w:spacing w:before="60" w:after="60"/>
        <w:ind w:firstLine="1009"/>
        <w:jc w:val="both"/>
        <w:rPr>
          <w:caps/>
        </w:rPr>
      </w:pPr>
      <w:r w:rsidRPr="00E13D78">
        <w:rPr>
          <w:caps/>
        </w:rPr>
        <w:t>ВОЗДЕЙСТВИЕ НА СИСТЕМУ</w:t>
      </w:r>
      <w:r w:rsidRPr="00E13D78">
        <w:tab/>
      </w:r>
      <w:r w:rsidRPr="00E13D78">
        <w:tab/>
      </w:r>
      <w:r w:rsidRPr="00E13D78">
        <w:rPr>
          <w:caps/>
        </w:rPr>
        <w:t xml:space="preserve">СМЕЩЕНИЕ </w:t>
      </w:r>
      <w:proofErr w:type="gramStart"/>
      <w:r w:rsidRPr="00E13D78">
        <w:rPr>
          <w:caps/>
        </w:rPr>
        <w:t>ХИМИЧЕСКОГО</w:t>
      </w:r>
      <w:proofErr w:type="gramEnd"/>
    </w:p>
    <w:p w:rsidR="0062741E" w:rsidRPr="00E13D78" w:rsidRDefault="0062741E" w:rsidP="0062741E">
      <w:pPr>
        <w:pStyle w:val="2"/>
        <w:spacing w:before="60" w:after="60"/>
        <w:ind w:left="4655" w:firstLine="1009"/>
        <w:jc w:val="both"/>
        <w:rPr>
          <w:caps/>
        </w:rPr>
      </w:pPr>
      <w:r w:rsidRPr="00E13D78">
        <w:rPr>
          <w:caps/>
        </w:rPr>
        <w:t>раВНОВЕСИЯ</w:t>
      </w:r>
    </w:p>
    <w:p w:rsidR="0062741E" w:rsidRPr="00E13D78" w:rsidRDefault="0062741E" w:rsidP="0062741E">
      <w:pPr>
        <w:tabs>
          <w:tab w:val="left" w:pos="5432"/>
        </w:tabs>
        <w:autoSpaceDE w:val="0"/>
        <w:autoSpaceDN w:val="0"/>
        <w:adjustRightInd w:val="0"/>
        <w:ind w:firstLine="720"/>
      </w:pPr>
      <w:r w:rsidRPr="00E13D78">
        <w:t>А) увеличение давления</w:t>
      </w:r>
      <w:r w:rsidRPr="00E13D78">
        <w:tab/>
        <w:t>1) в сторону прямой реакции</w:t>
      </w:r>
    </w:p>
    <w:p w:rsidR="0062741E" w:rsidRPr="00E13D78" w:rsidRDefault="0062741E" w:rsidP="0062741E">
      <w:pPr>
        <w:tabs>
          <w:tab w:val="left" w:pos="5432"/>
        </w:tabs>
        <w:autoSpaceDE w:val="0"/>
        <w:autoSpaceDN w:val="0"/>
        <w:adjustRightInd w:val="0"/>
        <w:ind w:firstLine="720"/>
      </w:pPr>
      <w:r w:rsidRPr="00E13D78">
        <w:t>Б) добавление катализатора</w:t>
      </w:r>
      <w:r w:rsidRPr="00E13D78">
        <w:tab/>
        <w:t>2) в сторону обратной реакции</w:t>
      </w:r>
    </w:p>
    <w:p w:rsidR="0062741E" w:rsidRPr="00E13D78" w:rsidRDefault="0062741E" w:rsidP="0062741E">
      <w:pPr>
        <w:tabs>
          <w:tab w:val="left" w:pos="5432"/>
        </w:tabs>
        <w:autoSpaceDE w:val="0"/>
        <w:autoSpaceDN w:val="0"/>
        <w:adjustRightInd w:val="0"/>
        <w:ind w:firstLine="720"/>
      </w:pPr>
      <w:r w:rsidRPr="00E13D78">
        <w:t>В) увеличение концентрации паров воды</w:t>
      </w:r>
      <w:r w:rsidRPr="00E13D78">
        <w:tab/>
        <w:t>3) практически не смещается</w:t>
      </w:r>
    </w:p>
    <w:p w:rsidR="0062741E" w:rsidRPr="00E13D78" w:rsidRDefault="0062741E" w:rsidP="0062741E">
      <w:pPr>
        <w:pStyle w:val="2"/>
        <w:tabs>
          <w:tab w:val="left" w:pos="5432"/>
        </w:tabs>
        <w:spacing w:after="120"/>
        <w:jc w:val="both"/>
      </w:pPr>
      <w:r w:rsidRPr="00E13D78">
        <w:t>Г) уменьшение концентрации водорода</w:t>
      </w:r>
    </w:p>
    <w:p w:rsidR="0062741E" w:rsidRPr="00E13D78" w:rsidRDefault="0062741E" w:rsidP="0062741E">
      <w:pPr>
        <w:spacing w:before="120" w:after="60"/>
        <w:ind w:firstLine="539"/>
        <w:jc w:val="both"/>
        <w:rPr>
          <w:i/>
        </w:rPr>
      </w:pPr>
      <w:r w:rsidRPr="00E13D78">
        <w:rPr>
          <w:i/>
        </w:rPr>
        <w:t>Пример 5: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8910"/>
      </w:tblGrid>
      <w:tr w:rsidR="0062741E" w:rsidRPr="00E13D78" w:rsidTr="0070238C">
        <w:trPr>
          <w:cantSplit/>
          <w:trHeight w:val="372"/>
        </w:trPr>
        <w:tc>
          <w:tcPr>
            <w:tcW w:w="588" w:type="dxa"/>
            <w:vAlign w:val="center"/>
          </w:tcPr>
          <w:p w:rsidR="0062741E" w:rsidRPr="00E13D78" w:rsidRDefault="0062741E" w:rsidP="0070238C">
            <w:pPr>
              <w:jc w:val="center"/>
              <w:rPr>
                <w:b/>
                <w:lang w:val="en-US"/>
              </w:rPr>
            </w:pPr>
            <w:r w:rsidRPr="00E13D78">
              <w:rPr>
                <w:b/>
              </w:rPr>
              <w:lastRenderedPageBreak/>
              <w:t>32</w:t>
            </w:r>
          </w:p>
        </w:tc>
        <w:tc>
          <w:tcPr>
            <w:tcW w:w="8910" w:type="dxa"/>
            <w:tcBorders>
              <w:top w:val="nil"/>
              <w:bottom w:val="nil"/>
              <w:right w:val="nil"/>
            </w:tcBorders>
            <w:vAlign w:val="center"/>
          </w:tcPr>
          <w:p w:rsidR="0062741E" w:rsidRPr="00E13D78" w:rsidRDefault="0062741E" w:rsidP="0070238C">
            <w:pPr>
              <w:rPr>
                <w:rFonts w:eastAsia="TimesNewRomanPSMT"/>
              </w:rPr>
            </w:pPr>
            <w:r w:rsidRPr="00E13D78">
              <w:t xml:space="preserve">Установите соответствие между формулой вещества и реагентами, с каждым </w:t>
            </w:r>
            <w:proofErr w:type="gramStart"/>
            <w:r w:rsidRPr="00E13D78">
              <w:t>из</w:t>
            </w:r>
            <w:proofErr w:type="gramEnd"/>
            <w:r w:rsidRPr="00E13D78">
              <w:t xml:space="preserve"> </w:t>
            </w:r>
          </w:p>
        </w:tc>
      </w:tr>
    </w:tbl>
    <w:p w:rsidR="0062741E" w:rsidRPr="00E13D78" w:rsidRDefault="0062741E" w:rsidP="0062741E">
      <w:pPr>
        <w:ind w:firstLine="709"/>
        <w:jc w:val="both"/>
      </w:pPr>
      <w:proofErr w:type="gramStart"/>
      <w:r w:rsidRPr="00E13D78">
        <w:t>которых</w:t>
      </w:r>
      <w:proofErr w:type="gramEnd"/>
      <w:r w:rsidRPr="00E13D78">
        <w:t xml:space="preserve"> это вещество может взаимодействовать.</w:t>
      </w:r>
    </w:p>
    <w:p w:rsidR="0062741E" w:rsidRPr="00E13D78" w:rsidRDefault="0062741E" w:rsidP="0062741E">
      <w:pPr>
        <w:pStyle w:val="2"/>
        <w:spacing w:before="60" w:after="60"/>
        <w:ind w:firstLine="1009"/>
        <w:jc w:val="both"/>
        <w:rPr>
          <w:caps/>
        </w:rPr>
      </w:pPr>
      <w:r w:rsidRPr="00E13D78">
        <w:rPr>
          <w:caps/>
        </w:rPr>
        <w:t>ФОРМУЛА ВЕЩЕСТВА</w:t>
      </w:r>
      <w:r w:rsidRPr="00E13D78">
        <w:rPr>
          <w:caps/>
        </w:rPr>
        <w:tab/>
      </w:r>
      <w:r w:rsidRPr="00E13D78">
        <w:tab/>
      </w:r>
      <w:r w:rsidRPr="00E13D78">
        <w:tab/>
        <w:t>РЕАГЕНТЫ</w:t>
      </w:r>
    </w:p>
    <w:p w:rsidR="0062741E" w:rsidRPr="00E13D78" w:rsidRDefault="0062741E" w:rsidP="0062741E">
      <w:pPr>
        <w:tabs>
          <w:tab w:val="left" w:pos="5432"/>
        </w:tabs>
        <w:autoSpaceDE w:val="0"/>
        <w:autoSpaceDN w:val="0"/>
        <w:adjustRightInd w:val="0"/>
        <w:ind w:firstLine="720"/>
      </w:pPr>
      <w:r w:rsidRPr="00E13D78">
        <w:t xml:space="preserve">А) </w:t>
      </w:r>
      <w:proofErr w:type="spellStart"/>
      <w:r w:rsidRPr="00E13D78">
        <w:rPr>
          <w:lang w:val="en-US"/>
        </w:rPr>
        <w:t>Sr</w:t>
      </w:r>
      <w:proofErr w:type="spellEnd"/>
      <w:r w:rsidRPr="00E13D78">
        <w:tab/>
        <w:t xml:space="preserve">1) </w:t>
      </w:r>
      <w:proofErr w:type="spellStart"/>
      <w:r w:rsidRPr="00E13D78">
        <w:rPr>
          <w:lang w:val="en-US"/>
        </w:rPr>
        <w:t>Pb</w:t>
      </w:r>
      <w:proofErr w:type="spellEnd"/>
      <w:r w:rsidRPr="00E13D78">
        <w:t xml:space="preserve">, </w:t>
      </w:r>
      <w:r w:rsidRPr="00E13D78">
        <w:rPr>
          <w:lang w:val="en-US"/>
        </w:rPr>
        <w:t>S</w:t>
      </w:r>
      <w:r w:rsidRPr="00E13D78">
        <w:t xml:space="preserve">, </w:t>
      </w:r>
      <w:r w:rsidRPr="00E13D78">
        <w:rPr>
          <w:lang w:val="en-US"/>
        </w:rPr>
        <w:t>C</w:t>
      </w:r>
    </w:p>
    <w:p w:rsidR="0062741E" w:rsidRPr="00E13D78" w:rsidRDefault="0062741E" w:rsidP="0062741E">
      <w:pPr>
        <w:tabs>
          <w:tab w:val="left" w:pos="5432"/>
        </w:tabs>
        <w:autoSpaceDE w:val="0"/>
        <w:autoSpaceDN w:val="0"/>
        <w:adjustRightInd w:val="0"/>
        <w:ind w:firstLine="720"/>
        <w:rPr>
          <w:lang w:val="en-US"/>
        </w:rPr>
      </w:pPr>
      <w:r w:rsidRPr="00E13D78">
        <w:t>Б</w:t>
      </w:r>
      <w:r w:rsidRPr="00E13D78">
        <w:rPr>
          <w:lang w:val="en-US"/>
        </w:rPr>
        <w:t>) Na</w:t>
      </w:r>
      <w:r w:rsidRPr="00E13D78">
        <w:rPr>
          <w:vertAlign w:val="subscript"/>
          <w:lang w:val="en-US"/>
        </w:rPr>
        <w:t>2</w:t>
      </w:r>
      <w:r w:rsidRPr="00E13D78">
        <w:rPr>
          <w:lang w:val="en-US"/>
        </w:rPr>
        <w:t>O</w:t>
      </w:r>
      <w:r w:rsidRPr="00E13D78">
        <w:rPr>
          <w:lang w:val="en-US"/>
        </w:rPr>
        <w:tab/>
        <w:t>2) O</w:t>
      </w:r>
      <w:r w:rsidRPr="00E13D78">
        <w:rPr>
          <w:vertAlign w:val="subscript"/>
          <w:lang w:val="en-US"/>
        </w:rPr>
        <w:t>2</w:t>
      </w:r>
      <w:r w:rsidRPr="00E13D78">
        <w:rPr>
          <w:lang w:val="en-US"/>
        </w:rPr>
        <w:t>, S, Cl</w:t>
      </w:r>
      <w:r w:rsidRPr="00E13D78">
        <w:rPr>
          <w:vertAlign w:val="subscript"/>
          <w:lang w:val="en-US"/>
        </w:rPr>
        <w:t>2</w:t>
      </w:r>
    </w:p>
    <w:p w:rsidR="0062741E" w:rsidRPr="00E13D78" w:rsidRDefault="0062741E" w:rsidP="0062741E">
      <w:pPr>
        <w:tabs>
          <w:tab w:val="left" w:pos="5432"/>
        </w:tabs>
        <w:autoSpaceDE w:val="0"/>
        <w:autoSpaceDN w:val="0"/>
        <w:adjustRightInd w:val="0"/>
        <w:ind w:firstLine="720"/>
        <w:rPr>
          <w:lang w:val="en-US"/>
        </w:rPr>
      </w:pPr>
      <w:r w:rsidRPr="00E13D78">
        <w:t>В</w:t>
      </w:r>
      <w:r w:rsidRPr="00E13D78">
        <w:rPr>
          <w:lang w:val="en-US"/>
        </w:rPr>
        <w:t>) HNO</w:t>
      </w:r>
      <w:r w:rsidRPr="00E13D78">
        <w:rPr>
          <w:vertAlign w:val="subscript"/>
          <w:lang w:val="en-US"/>
        </w:rPr>
        <w:t>3</w:t>
      </w:r>
      <w:r w:rsidRPr="00E13D78">
        <w:rPr>
          <w:lang w:val="en-US"/>
        </w:rPr>
        <w:tab/>
        <w:t xml:space="preserve">3) </w:t>
      </w:r>
      <w:proofErr w:type="spellStart"/>
      <w:r w:rsidRPr="00E13D78">
        <w:rPr>
          <w:lang w:val="en-US"/>
        </w:rPr>
        <w:t>HCl</w:t>
      </w:r>
      <w:proofErr w:type="spellEnd"/>
      <w:r w:rsidRPr="00E13D78">
        <w:rPr>
          <w:lang w:val="en-US"/>
        </w:rPr>
        <w:t>, CO</w:t>
      </w:r>
      <w:r w:rsidRPr="00E13D78">
        <w:rPr>
          <w:vertAlign w:val="subscript"/>
          <w:lang w:val="en-US"/>
        </w:rPr>
        <w:t>2</w:t>
      </w:r>
      <w:r w:rsidRPr="00E13D78">
        <w:rPr>
          <w:lang w:val="en-US"/>
        </w:rPr>
        <w:t>, P</w:t>
      </w:r>
      <w:r w:rsidRPr="00E13D78">
        <w:rPr>
          <w:vertAlign w:val="subscript"/>
          <w:lang w:val="en-US"/>
        </w:rPr>
        <w:t>2</w:t>
      </w:r>
      <w:r w:rsidRPr="00E13D78">
        <w:rPr>
          <w:lang w:val="en-US"/>
        </w:rPr>
        <w:t>O</w:t>
      </w:r>
      <w:r w:rsidRPr="00E13D78">
        <w:rPr>
          <w:vertAlign w:val="subscript"/>
          <w:lang w:val="en-US"/>
        </w:rPr>
        <w:t>5</w:t>
      </w:r>
    </w:p>
    <w:p w:rsidR="0062741E" w:rsidRPr="00E13D78" w:rsidRDefault="0062741E" w:rsidP="0062741E">
      <w:pPr>
        <w:pStyle w:val="2"/>
        <w:tabs>
          <w:tab w:val="left" w:pos="5432"/>
        </w:tabs>
        <w:jc w:val="both"/>
        <w:rPr>
          <w:lang w:val="en-US"/>
        </w:rPr>
      </w:pPr>
      <w:r w:rsidRPr="00E13D78">
        <w:t>Г</w:t>
      </w:r>
      <w:r w:rsidRPr="00E13D78">
        <w:rPr>
          <w:lang w:val="en-US"/>
        </w:rPr>
        <w:t>) (NH</w:t>
      </w:r>
      <w:r w:rsidRPr="00E13D78">
        <w:rPr>
          <w:vertAlign w:val="subscript"/>
          <w:lang w:val="en-US"/>
        </w:rPr>
        <w:t>4</w:t>
      </w:r>
      <w:r w:rsidRPr="00E13D78">
        <w:rPr>
          <w:lang w:val="en-US"/>
        </w:rPr>
        <w:t>)</w:t>
      </w:r>
      <w:r w:rsidRPr="00E13D78">
        <w:rPr>
          <w:vertAlign w:val="subscript"/>
          <w:lang w:val="en-US"/>
        </w:rPr>
        <w:t>2</w:t>
      </w:r>
      <w:r w:rsidRPr="00E13D78">
        <w:rPr>
          <w:lang w:val="en-US"/>
        </w:rPr>
        <w:t>SO</w:t>
      </w:r>
      <w:r w:rsidRPr="00E13D78">
        <w:rPr>
          <w:vertAlign w:val="subscript"/>
          <w:lang w:val="en-US"/>
        </w:rPr>
        <w:t>4</w:t>
      </w:r>
      <w:r w:rsidRPr="00E13D78">
        <w:rPr>
          <w:lang w:val="en-US"/>
        </w:rPr>
        <w:tab/>
        <w:t xml:space="preserve">4) </w:t>
      </w:r>
      <w:proofErr w:type="spellStart"/>
      <w:r w:rsidRPr="00E13D78">
        <w:rPr>
          <w:lang w:val="en-US"/>
        </w:rPr>
        <w:t>CaO</w:t>
      </w:r>
      <w:proofErr w:type="spellEnd"/>
      <w:r w:rsidRPr="00E13D78">
        <w:rPr>
          <w:lang w:val="en-US"/>
        </w:rPr>
        <w:t>, Br</w:t>
      </w:r>
      <w:r w:rsidRPr="00E13D78">
        <w:rPr>
          <w:vertAlign w:val="subscript"/>
          <w:lang w:val="en-US"/>
        </w:rPr>
        <w:t>2</w:t>
      </w:r>
      <w:r w:rsidRPr="00E13D78">
        <w:rPr>
          <w:lang w:val="en-US"/>
        </w:rPr>
        <w:t>, K</w:t>
      </w:r>
      <w:r w:rsidRPr="00E13D78">
        <w:rPr>
          <w:vertAlign w:val="subscript"/>
          <w:lang w:val="en-US"/>
        </w:rPr>
        <w:t>2</w:t>
      </w:r>
      <w:r w:rsidRPr="00E13D78">
        <w:rPr>
          <w:lang w:val="en-US"/>
        </w:rPr>
        <w:t>SO</w:t>
      </w:r>
      <w:r w:rsidRPr="00E13D78">
        <w:rPr>
          <w:vertAlign w:val="subscript"/>
          <w:lang w:val="en-US"/>
        </w:rPr>
        <w:t>4</w:t>
      </w:r>
    </w:p>
    <w:p w:rsidR="0062741E" w:rsidRPr="00E13D78" w:rsidRDefault="0062741E" w:rsidP="0062741E">
      <w:pPr>
        <w:pStyle w:val="2"/>
        <w:tabs>
          <w:tab w:val="left" w:pos="5432"/>
        </w:tabs>
        <w:spacing w:after="120"/>
        <w:jc w:val="both"/>
        <w:rPr>
          <w:lang w:val="en-US"/>
        </w:rPr>
      </w:pPr>
      <w:r w:rsidRPr="00E13D78">
        <w:rPr>
          <w:lang w:val="en-US"/>
        </w:rPr>
        <w:tab/>
        <w:t xml:space="preserve">5) </w:t>
      </w:r>
      <w:proofErr w:type="spellStart"/>
      <w:proofErr w:type="gramStart"/>
      <w:r w:rsidRPr="00E13D78">
        <w:rPr>
          <w:lang w:val="en-US"/>
        </w:rPr>
        <w:t>Ba</w:t>
      </w:r>
      <w:proofErr w:type="spellEnd"/>
      <w:r w:rsidRPr="00E13D78">
        <w:rPr>
          <w:lang w:val="en-US"/>
        </w:rPr>
        <w:t>(</w:t>
      </w:r>
      <w:proofErr w:type="gramEnd"/>
      <w:r w:rsidRPr="00E13D78">
        <w:rPr>
          <w:lang w:val="en-US"/>
        </w:rPr>
        <w:t>NO</w:t>
      </w:r>
      <w:r w:rsidRPr="00E13D78">
        <w:rPr>
          <w:vertAlign w:val="subscript"/>
          <w:lang w:val="en-US"/>
        </w:rPr>
        <w:t>3</w:t>
      </w:r>
      <w:r w:rsidRPr="00E13D78">
        <w:rPr>
          <w:lang w:val="en-US"/>
        </w:rPr>
        <w:t>)</w:t>
      </w:r>
      <w:r w:rsidRPr="00E13D78">
        <w:rPr>
          <w:vertAlign w:val="subscript"/>
          <w:lang w:val="en-US"/>
        </w:rPr>
        <w:t>2</w:t>
      </w:r>
      <w:r w:rsidRPr="00E13D78">
        <w:rPr>
          <w:lang w:val="en-US"/>
        </w:rPr>
        <w:t>, KOH, Ca(OH)</w:t>
      </w:r>
      <w:r w:rsidRPr="00E13D78">
        <w:rPr>
          <w:vertAlign w:val="subscript"/>
          <w:lang w:val="en-US"/>
        </w:rPr>
        <w:t>2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1048"/>
        <w:gridCol w:w="1048"/>
        <w:gridCol w:w="1048"/>
        <w:gridCol w:w="1048"/>
      </w:tblGrid>
      <w:tr w:rsidR="0062741E" w:rsidRPr="00E13D78" w:rsidTr="0070238C">
        <w:trPr>
          <w:trHeight w:val="387"/>
        </w:trPr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2741E" w:rsidRPr="00E13D78" w:rsidRDefault="0062741E" w:rsidP="0070238C">
            <w:pPr>
              <w:pStyle w:val="2"/>
              <w:ind w:firstLine="0"/>
            </w:pPr>
            <w:r w:rsidRPr="00E13D78">
              <w:t>Ответ: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2741E" w:rsidRPr="00E13D78" w:rsidRDefault="0062741E" w:rsidP="0070238C">
            <w:pPr>
              <w:pStyle w:val="2"/>
              <w:ind w:firstLine="0"/>
              <w:jc w:val="center"/>
            </w:pPr>
            <w:r w:rsidRPr="00E13D78">
              <w:t>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2741E" w:rsidRPr="00E13D78" w:rsidRDefault="0062741E" w:rsidP="0070238C">
            <w:pPr>
              <w:pStyle w:val="2"/>
              <w:ind w:firstLine="0"/>
              <w:jc w:val="center"/>
            </w:pPr>
            <w:r w:rsidRPr="00E13D78">
              <w:t>Б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2741E" w:rsidRPr="00E13D78" w:rsidRDefault="0062741E" w:rsidP="0070238C">
            <w:pPr>
              <w:pStyle w:val="2"/>
              <w:ind w:firstLine="0"/>
              <w:jc w:val="center"/>
            </w:pPr>
            <w:r w:rsidRPr="00E13D78">
              <w:t>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2741E" w:rsidRPr="00E13D78" w:rsidRDefault="0062741E" w:rsidP="0070238C">
            <w:pPr>
              <w:pStyle w:val="2"/>
              <w:ind w:firstLine="0"/>
              <w:jc w:val="center"/>
            </w:pPr>
            <w:r w:rsidRPr="00E13D78">
              <w:t>Г</w:t>
            </w:r>
          </w:p>
        </w:tc>
      </w:tr>
      <w:tr w:rsidR="0062741E" w:rsidRPr="00E13D78" w:rsidTr="0070238C"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right"/>
            </w:pPr>
            <w:r w:rsidRPr="00E13D78">
              <w:t>1</w:t>
            </w:r>
          </w:p>
        </w:tc>
        <w:tc>
          <w:tcPr>
            <w:tcW w:w="1048" w:type="dxa"/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center"/>
            </w:pPr>
            <w:r w:rsidRPr="00E13D78">
              <w:t>3,4 %</w:t>
            </w:r>
          </w:p>
        </w:tc>
        <w:tc>
          <w:tcPr>
            <w:tcW w:w="1048" w:type="dxa"/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center"/>
            </w:pPr>
            <w:r w:rsidRPr="00E13D78">
              <w:t>5,9 %</w:t>
            </w:r>
          </w:p>
        </w:tc>
        <w:tc>
          <w:tcPr>
            <w:tcW w:w="1048" w:type="dxa"/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center"/>
              <w:rPr>
                <w:b/>
              </w:rPr>
            </w:pPr>
            <w:r w:rsidRPr="00E13D78">
              <w:rPr>
                <w:b/>
              </w:rPr>
              <w:t>37,0 %</w:t>
            </w:r>
          </w:p>
        </w:tc>
        <w:tc>
          <w:tcPr>
            <w:tcW w:w="1048" w:type="dxa"/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center"/>
            </w:pPr>
            <w:r w:rsidRPr="00E13D78">
              <w:t>8,4 %</w:t>
            </w:r>
          </w:p>
        </w:tc>
      </w:tr>
      <w:tr w:rsidR="0062741E" w:rsidRPr="00E13D78" w:rsidTr="0070238C"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right"/>
            </w:pPr>
            <w:r w:rsidRPr="00E13D78">
              <w:t>2</w:t>
            </w:r>
          </w:p>
        </w:tc>
        <w:tc>
          <w:tcPr>
            <w:tcW w:w="1048" w:type="dxa"/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center"/>
              <w:rPr>
                <w:b/>
              </w:rPr>
            </w:pPr>
            <w:r w:rsidRPr="00E13D78">
              <w:rPr>
                <w:b/>
              </w:rPr>
              <w:t>68,1 %</w:t>
            </w:r>
          </w:p>
        </w:tc>
        <w:tc>
          <w:tcPr>
            <w:tcW w:w="1048" w:type="dxa"/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center"/>
            </w:pPr>
            <w:r w:rsidRPr="00E13D78">
              <w:t>6,7 %</w:t>
            </w:r>
          </w:p>
        </w:tc>
        <w:tc>
          <w:tcPr>
            <w:tcW w:w="1048" w:type="dxa"/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center"/>
            </w:pPr>
            <w:r w:rsidRPr="00E13D78">
              <w:t>7,6 %</w:t>
            </w:r>
          </w:p>
        </w:tc>
        <w:tc>
          <w:tcPr>
            <w:tcW w:w="1048" w:type="dxa"/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center"/>
            </w:pPr>
            <w:r w:rsidRPr="00E13D78">
              <w:t>5,9 %</w:t>
            </w:r>
          </w:p>
        </w:tc>
      </w:tr>
      <w:tr w:rsidR="0062741E" w:rsidRPr="00E13D78" w:rsidTr="0070238C"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right"/>
            </w:pPr>
            <w:r w:rsidRPr="00E13D78">
              <w:t>3</w:t>
            </w:r>
          </w:p>
        </w:tc>
        <w:tc>
          <w:tcPr>
            <w:tcW w:w="1048" w:type="dxa"/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center"/>
            </w:pPr>
            <w:r w:rsidRPr="00E13D78">
              <w:rPr>
                <w:lang w:val="en-US"/>
              </w:rPr>
              <w:t>1</w:t>
            </w:r>
            <w:r w:rsidRPr="00E13D78">
              <w:t>4,3 %</w:t>
            </w:r>
          </w:p>
        </w:tc>
        <w:tc>
          <w:tcPr>
            <w:tcW w:w="1048" w:type="dxa"/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center"/>
              <w:rPr>
                <w:b/>
              </w:rPr>
            </w:pPr>
            <w:r w:rsidRPr="00E13D78">
              <w:rPr>
                <w:b/>
              </w:rPr>
              <w:t>73,9 %</w:t>
            </w:r>
          </w:p>
        </w:tc>
        <w:tc>
          <w:tcPr>
            <w:tcW w:w="1048" w:type="dxa"/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center"/>
            </w:pPr>
            <w:r w:rsidRPr="00E13D78">
              <w:t>1,7 %</w:t>
            </w:r>
          </w:p>
        </w:tc>
        <w:tc>
          <w:tcPr>
            <w:tcW w:w="1048" w:type="dxa"/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center"/>
            </w:pPr>
            <w:r w:rsidRPr="00E13D78">
              <w:t>9,2 %</w:t>
            </w:r>
          </w:p>
        </w:tc>
      </w:tr>
      <w:tr w:rsidR="0062741E" w:rsidRPr="00E13D78" w:rsidTr="0070238C"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right"/>
              <w:rPr>
                <w:lang w:val="en-US"/>
              </w:rPr>
            </w:pPr>
            <w:r w:rsidRPr="00E13D78">
              <w:rPr>
                <w:lang w:val="en-US"/>
              </w:rPr>
              <w:t>4</w:t>
            </w:r>
          </w:p>
        </w:tc>
        <w:tc>
          <w:tcPr>
            <w:tcW w:w="1048" w:type="dxa"/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center"/>
            </w:pPr>
            <w:r w:rsidRPr="00E13D78">
              <w:t>5,0 %</w:t>
            </w:r>
          </w:p>
        </w:tc>
        <w:tc>
          <w:tcPr>
            <w:tcW w:w="1048" w:type="dxa"/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center"/>
            </w:pPr>
            <w:r w:rsidRPr="00E13D78">
              <w:t>2,5 %</w:t>
            </w:r>
          </w:p>
        </w:tc>
        <w:tc>
          <w:tcPr>
            <w:tcW w:w="1048" w:type="dxa"/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center"/>
            </w:pPr>
            <w:r w:rsidRPr="00E13D78">
              <w:t>31,9 %</w:t>
            </w:r>
          </w:p>
        </w:tc>
        <w:tc>
          <w:tcPr>
            <w:tcW w:w="1048" w:type="dxa"/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center"/>
            </w:pPr>
            <w:r w:rsidRPr="00E13D78">
              <w:t>5,0 %</w:t>
            </w:r>
          </w:p>
        </w:tc>
      </w:tr>
      <w:tr w:rsidR="0062741E" w:rsidRPr="00E13D78" w:rsidTr="0070238C"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right"/>
              <w:rPr>
                <w:lang w:val="en-US"/>
              </w:rPr>
            </w:pPr>
            <w:r w:rsidRPr="00E13D78">
              <w:rPr>
                <w:lang w:val="en-US"/>
              </w:rPr>
              <w:t>5</w:t>
            </w:r>
          </w:p>
        </w:tc>
        <w:tc>
          <w:tcPr>
            <w:tcW w:w="1048" w:type="dxa"/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center"/>
            </w:pPr>
            <w:r w:rsidRPr="00E13D78">
              <w:t>7,6 %</w:t>
            </w:r>
          </w:p>
        </w:tc>
        <w:tc>
          <w:tcPr>
            <w:tcW w:w="1048" w:type="dxa"/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center"/>
            </w:pPr>
            <w:r w:rsidRPr="00E13D78">
              <w:t>6,7 %</w:t>
            </w:r>
          </w:p>
        </w:tc>
        <w:tc>
          <w:tcPr>
            <w:tcW w:w="1048" w:type="dxa"/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center"/>
            </w:pPr>
            <w:r w:rsidRPr="00E13D78">
              <w:t>20,2 %</w:t>
            </w:r>
          </w:p>
        </w:tc>
        <w:tc>
          <w:tcPr>
            <w:tcW w:w="1048" w:type="dxa"/>
            <w:shd w:val="clear" w:color="auto" w:fill="auto"/>
          </w:tcPr>
          <w:p w:rsidR="0062741E" w:rsidRPr="00E13D78" w:rsidRDefault="0062741E" w:rsidP="0070238C">
            <w:pPr>
              <w:pStyle w:val="2"/>
              <w:ind w:firstLine="0"/>
              <w:jc w:val="center"/>
              <w:rPr>
                <w:b/>
              </w:rPr>
            </w:pPr>
            <w:r w:rsidRPr="00E13D78">
              <w:rPr>
                <w:b/>
              </w:rPr>
              <w:t>66,4 %</w:t>
            </w:r>
          </w:p>
        </w:tc>
      </w:tr>
    </w:tbl>
    <w:p w:rsidR="0062741E" w:rsidRPr="00E13D78" w:rsidRDefault="0062741E" w:rsidP="0062741E">
      <w:pPr>
        <w:spacing w:before="120"/>
        <w:ind w:firstLine="539"/>
        <w:jc w:val="both"/>
      </w:pPr>
      <w:r w:rsidRPr="00E13D78">
        <w:t>Из представленных классов неорганических веществ самым проблемным оказались кислоты и соли.</w:t>
      </w:r>
    </w:p>
    <w:p w:rsidR="0062741E" w:rsidRPr="00E13D78" w:rsidRDefault="0062741E" w:rsidP="0062741E">
      <w:pPr>
        <w:spacing w:before="120" w:after="60"/>
        <w:ind w:firstLine="539"/>
        <w:jc w:val="both"/>
        <w:rPr>
          <w:i/>
        </w:rPr>
      </w:pPr>
      <w:r w:rsidRPr="00E13D78">
        <w:rPr>
          <w:i/>
        </w:rPr>
        <w:t>Пример 6: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8910"/>
      </w:tblGrid>
      <w:tr w:rsidR="0062741E" w:rsidRPr="00E13D78" w:rsidTr="0070238C">
        <w:trPr>
          <w:cantSplit/>
          <w:trHeight w:val="372"/>
        </w:trPr>
        <w:tc>
          <w:tcPr>
            <w:tcW w:w="588" w:type="dxa"/>
            <w:vAlign w:val="center"/>
          </w:tcPr>
          <w:p w:rsidR="0062741E" w:rsidRPr="00E13D78" w:rsidRDefault="0062741E" w:rsidP="0070238C">
            <w:pPr>
              <w:jc w:val="center"/>
              <w:rPr>
                <w:b/>
                <w:lang w:val="en-US"/>
              </w:rPr>
            </w:pPr>
            <w:r w:rsidRPr="00E13D78">
              <w:rPr>
                <w:b/>
              </w:rPr>
              <w:t>33</w:t>
            </w:r>
          </w:p>
        </w:tc>
        <w:tc>
          <w:tcPr>
            <w:tcW w:w="8910" w:type="dxa"/>
            <w:tcBorders>
              <w:top w:val="nil"/>
              <w:bottom w:val="nil"/>
              <w:right w:val="nil"/>
            </w:tcBorders>
            <w:vAlign w:val="center"/>
          </w:tcPr>
          <w:p w:rsidR="0062741E" w:rsidRPr="00E13D78" w:rsidRDefault="0062741E" w:rsidP="0070238C">
            <w:pPr>
              <w:rPr>
                <w:rFonts w:eastAsia="TimesNewRomanPSMT"/>
              </w:rPr>
            </w:pPr>
            <w:r w:rsidRPr="00E13D78">
              <w:t xml:space="preserve">Установите соответствие между веществами и признаками протекающей </w:t>
            </w:r>
            <w:proofErr w:type="gramStart"/>
            <w:r w:rsidRPr="00E13D78">
              <w:t>между</w:t>
            </w:r>
            <w:proofErr w:type="gramEnd"/>
          </w:p>
        </w:tc>
      </w:tr>
    </w:tbl>
    <w:p w:rsidR="0062741E" w:rsidRPr="00E13D78" w:rsidRDefault="0062741E" w:rsidP="0062741E">
      <w:pPr>
        <w:ind w:firstLine="709"/>
        <w:jc w:val="both"/>
      </w:pPr>
      <w:r w:rsidRPr="00E13D78">
        <w:t>ними реакции.</w:t>
      </w:r>
    </w:p>
    <w:p w:rsidR="0062741E" w:rsidRPr="00E13D78" w:rsidRDefault="0062741E" w:rsidP="0062741E">
      <w:pPr>
        <w:pStyle w:val="2"/>
        <w:spacing w:before="60" w:after="60"/>
        <w:ind w:firstLine="1009"/>
        <w:jc w:val="both"/>
        <w:rPr>
          <w:caps/>
        </w:rPr>
      </w:pPr>
      <w:r w:rsidRPr="00E13D78">
        <w:rPr>
          <w:caps/>
        </w:rPr>
        <w:t>ВЕЩЕСТВА</w:t>
      </w:r>
      <w:r w:rsidRPr="00E13D78">
        <w:rPr>
          <w:caps/>
        </w:rPr>
        <w:tab/>
      </w:r>
      <w:r w:rsidRPr="00E13D78">
        <w:rPr>
          <w:caps/>
        </w:rPr>
        <w:tab/>
      </w:r>
      <w:r w:rsidRPr="00E13D78">
        <w:rPr>
          <w:caps/>
        </w:rPr>
        <w:tab/>
      </w:r>
      <w:r w:rsidRPr="00E13D78">
        <w:tab/>
      </w:r>
      <w:r w:rsidRPr="00E13D78">
        <w:tab/>
        <w:t>ПРИЗНАК РЕАКЦИИ</w:t>
      </w:r>
    </w:p>
    <w:p w:rsidR="0062741E" w:rsidRPr="00E13D78" w:rsidRDefault="0062741E" w:rsidP="0062741E">
      <w:pPr>
        <w:tabs>
          <w:tab w:val="left" w:pos="5432"/>
        </w:tabs>
        <w:autoSpaceDE w:val="0"/>
        <w:autoSpaceDN w:val="0"/>
        <w:adjustRightInd w:val="0"/>
        <w:ind w:firstLine="720"/>
      </w:pPr>
      <w:r w:rsidRPr="00E13D78">
        <w:t>А) муравьиная кислота и калий</w:t>
      </w:r>
      <w:r w:rsidRPr="00E13D78">
        <w:tab/>
        <w:t>1) появление синей окраски раствора</w:t>
      </w:r>
    </w:p>
    <w:p w:rsidR="0062741E" w:rsidRPr="00E13D78" w:rsidRDefault="0062741E" w:rsidP="0062741E">
      <w:pPr>
        <w:tabs>
          <w:tab w:val="left" w:pos="5432"/>
        </w:tabs>
        <w:autoSpaceDE w:val="0"/>
        <w:autoSpaceDN w:val="0"/>
        <w:adjustRightInd w:val="0"/>
        <w:ind w:firstLine="720"/>
      </w:pPr>
      <w:r w:rsidRPr="00E13D78">
        <w:t xml:space="preserve">Б) этиленгликоль и </w:t>
      </w:r>
      <w:proofErr w:type="spellStart"/>
      <w:r w:rsidRPr="00E13D78">
        <w:t>гидроксид</w:t>
      </w:r>
      <w:proofErr w:type="spellEnd"/>
      <w:r w:rsidRPr="00E13D78">
        <w:t xml:space="preserve"> меди (</w:t>
      </w:r>
      <w:r w:rsidRPr="00E13D78">
        <w:rPr>
          <w:lang w:val="en-US"/>
        </w:rPr>
        <w:t>II</w:t>
      </w:r>
      <w:r w:rsidRPr="00E13D78">
        <w:t>)</w:t>
      </w:r>
      <w:r w:rsidRPr="00E13D78">
        <w:tab/>
        <w:t>2) обесцвечивание раствора</w:t>
      </w:r>
    </w:p>
    <w:p w:rsidR="0062741E" w:rsidRPr="00E13D78" w:rsidRDefault="0062741E" w:rsidP="0062741E">
      <w:pPr>
        <w:tabs>
          <w:tab w:val="left" w:pos="5432"/>
        </w:tabs>
        <w:autoSpaceDE w:val="0"/>
        <w:autoSpaceDN w:val="0"/>
        <w:adjustRightInd w:val="0"/>
        <w:ind w:firstLine="720"/>
      </w:pPr>
      <w:r w:rsidRPr="00E13D78">
        <w:t xml:space="preserve">В) пентен-2 и </w:t>
      </w:r>
      <w:proofErr w:type="spellStart"/>
      <w:r w:rsidRPr="00E13D78">
        <w:rPr>
          <w:lang w:val="en-US"/>
        </w:rPr>
        <w:t>KMnO</w:t>
      </w:r>
      <w:proofErr w:type="spellEnd"/>
      <w:r w:rsidRPr="00E13D78">
        <w:rPr>
          <w:vertAlign w:val="subscript"/>
        </w:rPr>
        <w:t>4</w:t>
      </w:r>
      <w:r w:rsidRPr="00E13D78">
        <w:t xml:space="preserve"> (</w:t>
      </w:r>
      <w:r w:rsidRPr="00E13D78">
        <w:rPr>
          <w:lang w:val="en-US"/>
        </w:rPr>
        <w:t>H</w:t>
      </w:r>
      <w:r w:rsidRPr="00E13D78">
        <w:rPr>
          <w:vertAlign w:val="superscript"/>
        </w:rPr>
        <w:t>+</w:t>
      </w:r>
      <w:r w:rsidRPr="00E13D78">
        <w:t>)</w:t>
      </w:r>
      <w:r w:rsidRPr="00E13D78">
        <w:tab/>
        <w:t>3) выделение газа</w:t>
      </w:r>
    </w:p>
    <w:p w:rsidR="0062741E" w:rsidRPr="00E13D78" w:rsidRDefault="0062741E" w:rsidP="0062741E">
      <w:pPr>
        <w:pStyle w:val="2"/>
        <w:tabs>
          <w:tab w:val="left" w:pos="5432"/>
        </w:tabs>
        <w:ind w:left="5664" w:hanging="4955"/>
      </w:pPr>
      <w:r w:rsidRPr="00E13D78">
        <w:t>Г) крахмал (</w:t>
      </w:r>
      <w:proofErr w:type="spellStart"/>
      <w:r w:rsidRPr="00E13D78">
        <w:t>р-р</w:t>
      </w:r>
      <w:proofErr w:type="spellEnd"/>
      <w:r w:rsidRPr="00E13D78">
        <w:t xml:space="preserve">) и </w:t>
      </w:r>
      <w:r w:rsidRPr="00E13D78">
        <w:rPr>
          <w:lang w:val="en-US"/>
        </w:rPr>
        <w:t>I</w:t>
      </w:r>
      <w:r w:rsidRPr="00E13D78">
        <w:rPr>
          <w:vertAlign w:val="subscript"/>
        </w:rPr>
        <w:t>2</w:t>
      </w:r>
      <w:r w:rsidRPr="00E13D78">
        <w:t xml:space="preserve"> (спирт.)</w:t>
      </w:r>
      <w:r w:rsidRPr="00E13D78">
        <w:tab/>
        <w:t>4) образование кирпично-красного</w:t>
      </w:r>
      <w:r w:rsidRPr="00E13D78">
        <w:br/>
        <w:t>осадка</w:t>
      </w:r>
    </w:p>
    <w:p w:rsidR="0062741E" w:rsidRPr="00E13D78" w:rsidRDefault="0062741E" w:rsidP="0062741E">
      <w:pPr>
        <w:pStyle w:val="2"/>
        <w:tabs>
          <w:tab w:val="left" w:pos="5432"/>
        </w:tabs>
        <w:spacing w:after="120"/>
        <w:jc w:val="both"/>
      </w:pPr>
      <w:r w:rsidRPr="00E13D78">
        <w:tab/>
        <w:t>5) образование белого осадка</w:t>
      </w:r>
    </w:p>
    <w:p w:rsidR="0062741E" w:rsidRPr="00E13D78" w:rsidRDefault="0062741E" w:rsidP="0062741E">
      <w:pPr>
        <w:spacing w:before="120"/>
        <w:ind w:firstLine="539"/>
        <w:jc w:val="both"/>
      </w:pPr>
      <w:r w:rsidRPr="00E13D78">
        <w:t xml:space="preserve">Традиционно учащиеся путают оксид и </w:t>
      </w:r>
      <w:proofErr w:type="spellStart"/>
      <w:r w:rsidRPr="00E13D78">
        <w:t>гидроксид</w:t>
      </w:r>
      <w:proofErr w:type="spellEnd"/>
      <w:r w:rsidRPr="00E13D78">
        <w:t xml:space="preserve"> меди (</w:t>
      </w:r>
      <w:r w:rsidRPr="00E13D78">
        <w:rPr>
          <w:lang w:val="en-US"/>
        </w:rPr>
        <w:t>II</w:t>
      </w:r>
      <w:r w:rsidRPr="00E13D78">
        <w:t>) и их взаимодействие с кислородсодержащими органическими соединениями – одно- и многоатомными спиртами, альдегидами, муравьиной кислотой, моносахаридами и восстанавливающими дисахаридами.</w:t>
      </w:r>
    </w:p>
    <w:p w:rsidR="00910192" w:rsidRPr="00E13D78" w:rsidRDefault="00910192" w:rsidP="00910192">
      <w:pPr>
        <w:spacing w:before="120" w:after="60"/>
        <w:ind w:firstLine="539"/>
        <w:jc w:val="both"/>
        <w:rPr>
          <w:i/>
        </w:rPr>
      </w:pPr>
      <w:r w:rsidRPr="00E13D78">
        <w:rPr>
          <w:i/>
        </w:rPr>
        <w:t>Пример 7: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8910"/>
      </w:tblGrid>
      <w:tr w:rsidR="00910192" w:rsidRPr="00E13D78" w:rsidTr="00392563">
        <w:trPr>
          <w:cantSplit/>
          <w:trHeight w:val="372"/>
        </w:trPr>
        <w:tc>
          <w:tcPr>
            <w:tcW w:w="588" w:type="dxa"/>
            <w:vAlign w:val="center"/>
          </w:tcPr>
          <w:p w:rsidR="00910192" w:rsidRPr="00E13D78" w:rsidRDefault="00910192" w:rsidP="00392563">
            <w:pPr>
              <w:jc w:val="center"/>
              <w:rPr>
                <w:b/>
                <w:lang w:val="en-US"/>
              </w:rPr>
            </w:pPr>
            <w:r w:rsidRPr="00E13D78">
              <w:rPr>
                <w:b/>
              </w:rPr>
              <w:t>34</w:t>
            </w:r>
          </w:p>
        </w:tc>
        <w:tc>
          <w:tcPr>
            <w:tcW w:w="8910" w:type="dxa"/>
            <w:tcBorders>
              <w:top w:val="nil"/>
              <w:bottom w:val="nil"/>
              <w:right w:val="nil"/>
            </w:tcBorders>
            <w:vAlign w:val="center"/>
          </w:tcPr>
          <w:p w:rsidR="00910192" w:rsidRPr="00E13D78" w:rsidRDefault="00910192" w:rsidP="00392563">
            <w:pPr>
              <w:rPr>
                <w:rFonts w:eastAsia="TimesNewRomanPSMT"/>
              </w:rPr>
            </w:pPr>
            <w:r w:rsidRPr="00E13D78">
              <w:t xml:space="preserve">Установите соответствие между схемой реакции и органическим веществом, </w:t>
            </w:r>
          </w:p>
        </w:tc>
      </w:tr>
    </w:tbl>
    <w:p w:rsidR="00910192" w:rsidRPr="00E13D78" w:rsidRDefault="00910192" w:rsidP="00910192">
      <w:pPr>
        <w:ind w:firstLine="709"/>
        <w:jc w:val="both"/>
      </w:pPr>
      <w:r w:rsidRPr="00E13D78">
        <w:lastRenderedPageBreak/>
        <w:t xml:space="preserve">преимущественно </w:t>
      </w:r>
      <w:proofErr w:type="gramStart"/>
      <w:r w:rsidRPr="00E13D78">
        <w:t>образующимися</w:t>
      </w:r>
      <w:proofErr w:type="gramEnd"/>
      <w:r w:rsidRPr="00E13D78">
        <w:t xml:space="preserve"> при этом взаимодействии.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048"/>
        <w:gridCol w:w="1048"/>
        <w:gridCol w:w="1048"/>
        <w:gridCol w:w="1048"/>
        <w:gridCol w:w="261"/>
        <w:gridCol w:w="3453"/>
      </w:tblGrid>
      <w:tr w:rsidR="00910192" w:rsidRPr="00E13D78" w:rsidTr="00392563">
        <w:tc>
          <w:tcPr>
            <w:tcW w:w="54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192" w:rsidRPr="00E13D78" w:rsidRDefault="00910192" w:rsidP="00392563">
            <w:pPr>
              <w:pStyle w:val="2"/>
              <w:tabs>
                <w:tab w:val="left" w:pos="6521"/>
              </w:tabs>
              <w:spacing w:before="60" w:after="60"/>
              <w:ind w:firstLine="426"/>
              <w:jc w:val="both"/>
              <w:rPr>
                <w:caps/>
              </w:rPr>
            </w:pPr>
            <w:r w:rsidRPr="00E13D78">
              <w:rPr>
                <w:caps/>
              </w:rPr>
              <w:t>СХЕМА РЕАКЦИИ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910192" w:rsidRPr="00E13D78" w:rsidRDefault="00910192" w:rsidP="00392563">
            <w:pPr>
              <w:pStyle w:val="2"/>
              <w:tabs>
                <w:tab w:val="left" w:pos="6521"/>
              </w:tabs>
              <w:spacing w:before="60" w:after="60"/>
              <w:ind w:left="369" w:firstLine="0"/>
              <w:jc w:val="both"/>
              <w:rPr>
                <w:caps/>
              </w:rPr>
            </w:pPr>
            <w:r w:rsidRPr="00E13D78">
              <w:t>ПРОДУКТ</w:t>
            </w:r>
            <w:r w:rsidRPr="00E13D78">
              <w:br/>
              <w:t>ВЗАИМОДЕЙСТВИЯ</w:t>
            </w:r>
          </w:p>
        </w:tc>
      </w:tr>
      <w:tr w:rsidR="00910192" w:rsidRPr="00E13D78" w:rsidTr="00392563">
        <w:trPr>
          <w:trHeight w:val="4551"/>
        </w:trPr>
        <w:tc>
          <w:tcPr>
            <w:tcW w:w="54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192" w:rsidRPr="00E13D78" w:rsidRDefault="00910192" w:rsidP="00392563">
            <w:pPr>
              <w:pStyle w:val="2"/>
              <w:tabs>
                <w:tab w:val="left" w:pos="6521"/>
              </w:tabs>
              <w:ind w:firstLine="0"/>
              <w:jc w:val="both"/>
              <w:rPr>
                <w:caps/>
              </w:rPr>
            </w:pPr>
            <w:r w:rsidRPr="00E13D78">
              <w:object w:dxaOrig="4020" w:dyaOrig="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0.95pt;height:25.95pt" o:ole="">
                  <v:imagedata r:id="rId6" o:title=""/>
                </v:shape>
                <o:OLEObject Type="Embed" ProgID="ChemWindow.Document" ShapeID="_x0000_i1025" DrawAspect="Content" ObjectID="_1535747174" r:id="rId7"/>
              </w:object>
            </w:r>
          </w:p>
          <w:p w:rsidR="00910192" w:rsidRPr="00E13D78" w:rsidRDefault="00910192" w:rsidP="00392563">
            <w:pPr>
              <w:pStyle w:val="2"/>
              <w:tabs>
                <w:tab w:val="left" w:pos="6521"/>
              </w:tabs>
              <w:ind w:firstLine="0"/>
              <w:jc w:val="both"/>
              <w:rPr>
                <w:caps/>
              </w:rPr>
            </w:pPr>
            <w:r w:rsidRPr="00E13D78">
              <w:object w:dxaOrig="3840" w:dyaOrig="525">
                <v:shape id="_x0000_i1026" type="#_x0000_t75" style="width:191.7pt;height:25.95pt" o:ole="">
                  <v:imagedata r:id="rId8" o:title=""/>
                </v:shape>
                <o:OLEObject Type="Embed" ProgID="ChemWindow.Document" ShapeID="_x0000_i1026" DrawAspect="Content" ObjectID="_1535747175" r:id="rId9"/>
              </w:object>
            </w:r>
          </w:p>
          <w:p w:rsidR="00910192" w:rsidRPr="00E13D78" w:rsidRDefault="00910192" w:rsidP="00392563">
            <w:pPr>
              <w:pStyle w:val="2"/>
              <w:tabs>
                <w:tab w:val="left" w:pos="6521"/>
              </w:tabs>
              <w:ind w:firstLine="0"/>
              <w:jc w:val="both"/>
              <w:rPr>
                <w:caps/>
              </w:rPr>
            </w:pPr>
            <w:r w:rsidRPr="00E13D78">
              <w:object w:dxaOrig="5085" w:dyaOrig="525">
                <v:shape id="_x0000_i1027" type="#_x0000_t75" style="width:254.5pt;height:25.95pt" o:ole="">
                  <v:imagedata r:id="rId10" o:title=""/>
                </v:shape>
                <o:OLEObject Type="Embed" ProgID="ChemWindow.Document" ShapeID="_x0000_i1027" DrawAspect="Content" ObjectID="_1535747176" r:id="rId11"/>
              </w:object>
            </w:r>
          </w:p>
          <w:p w:rsidR="00910192" w:rsidRPr="00E13D78" w:rsidRDefault="00910192" w:rsidP="00392563">
            <w:pPr>
              <w:pStyle w:val="2"/>
              <w:tabs>
                <w:tab w:val="left" w:pos="6521"/>
              </w:tabs>
              <w:ind w:firstLine="0"/>
              <w:jc w:val="both"/>
              <w:rPr>
                <w:caps/>
              </w:rPr>
            </w:pPr>
            <w:r w:rsidRPr="00E13D78">
              <w:object w:dxaOrig="5055" w:dyaOrig="525">
                <v:shape id="_x0000_i1028" type="#_x0000_t75" style="width:252.85pt;height:25.95pt" o:ole="">
                  <v:imagedata r:id="rId12" o:title=""/>
                </v:shape>
                <o:OLEObject Type="Embed" ProgID="ChemWindow.Document" ShapeID="_x0000_i1028" DrawAspect="Content" ObjectID="_1535747177" r:id="rId13"/>
              </w:objec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</w:tcPr>
          <w:p w:rsidR="00910192" w:rsidRPr="00E13D78" w:rsidRDefault="00910192" w:rsidP="00392563">
            <w:pPr>
              <w:pStyle w:val="2"/>
              <w:tabs>
                <w:tab w:val="left" w:pos="6521"/>
              </w:tabs>
              <w:ind w:firstLine="0"/>
              <w:jc w:val="both"/>
              <w:rPr>
                <w:caps/>
              </w:rPr>
            </w:pPr>
            <w:r w:rsidRPr="00E13D78">
              <w:object w:dxaOrig="2520" w:dyaOrig="765">
                <v:shape id="_x0000_i1029" type="#_x0000_t75" style="width:126.4pt;height:38.5pt" o:ole="">
                  <v:imagedata r:id="rId14" o:title=""/>
                </v:shape>
                <o:OLEObject Type="Embed" ProgID="ChemWindow.Document" ShapeID="_x0000_i1029" DrawAspect="Content" ObjectID="_1535747178" r:id="rId15"/>
              </w:object>
            </w:r>
          </w:p>
          <w:p w:rsidR="00910192" w:rsidRPr="00E13D78" w:rsidRDefault="00910192" w:rsidP="00392563">
            <w:pPr>
              <w:pStyle w:val="2"/>
              <w:tabs>
                <w:tab w:val="left" w:pos="6521"/>
              </w:tabs>
              <w:ind w:firstLine="0"/>
              <w:jc w:val="both"/>
              <w:rPr>
                <w:caps/>
              </w:rPr>
            </w:pPr>
            <w:r w:rsidRPr="00E13D78">
              <w:object w:dxaOrig="1965" w:dyaOrig="765">
                <v:shape id="_x0000_i1030" type="#_x0000_t75" style="width:97.95pt;height:38.5pt" o:ole="">
                  <v:imagedata r:id="rId16" o:title=""/>
                </v:shape>
                <o:OLEObject Type="Embed" ProgID="ChemWindow.Document" ShapeID="_x0000_i1030" DrawAspect="Content" ObjectID="_1535747179" r:id="rId17"/>
              </w:object>
            </w:r>
          </w:p>
          <w:p w:rsidR="00910192" w:rsidRPr="00E13D78" w:rsidRDefault="00910192" w:rsidP="00392563">
            <w:pPr>
              <w:pStyle w:val="2"/>
              <w:tabs>
                <w:tab w:val="left" w:pos="6521"/>
              </w:tabs>
              <w:ind w:firstLine="0"/>
              <w:jc w:val="both"/>
              <w:rPr>
                <w:caps/>
              </w:rPr>
            </w:pPr>
            <w:r w:rsidRPr="00E13D78">
              <w:object w:dxaOrig="1725" w:dyaOrig="750">
                <v:shape id="_x0000_i1031" type="#_x0000_t75" style="width:86.25pt;height:37.65pt" o:ole="">
                  <v:imagedata r:id="rId18" o:title=""/>
                </v:shape>
                <o:OLEObject Type="Embed" ProgID="ChemWindow.Document" ShapeID="_x0000_i1031" DrawAspect="Content" ObjectID="_1535747180" r:id="rId19"/>
              </w:object>
            </w:r>
          </w:p>
          <w:p w:rsidR="00910192" w:rsidRPr="00E13D78" w:rsidRDefault="00910192" w:rsidP="00392563">
            <w:pPr>
              <w:pStyle w:val="2"/>
              <w:tabs>
                <w:tab w:val="left" w:pos="6521"/>
              </w:tabs>
              <w:ind w:firstLine="0"/>
              <w:jc w:val="both"/>
              <w:rPr>
                <w:caps/>
              </w:rPr>
            </w:pPr>
            <w:r w:rsidRPr="00E13D78">
              <w:object w:dxaOrig="2040" w:dyaOrig="765">
                <v:shape id="_x0000_i1032" type="#_x0000_t75" style="width:102.15pt;height:38.5pt" o:ole="">
                  <v:imagedata r:id="rId20" o:title=""/>
                </v:shape>
                <o:OLEObject Type="Embed" ProgID="ChemWindow.Document" ShapeID="_x0000_i1032" DrawAspect="Content" ObjectID="_1535747181" r:id="rId21"/>
              </w:object>
            </w:r>
          </w:p>
          <w:p w:rsidR="00910192" w:rsidRPr="00E13D78" w:rsidRDefault="00910192" w:rsidP="00392563">
            <w:pPr>
              <w:pStyle w:val="2"/>
              <w:tabs>
                <w:tab w:val="left" w:pos="6521"/>
              </w:tabs>
              <w:ind w:firstLine="0"/>
              <w:jc w:val="both"/>
              <w:rPr>
                <w:caps/>
              </w:rPr>
            </w:pPr>
            <w:r w:rsidRPr="00E13D78">
              <w:object w:dxaOrig="2145" w:dyaOrig="750">
                <v:shape id="_x0000_i1033" type="#_x0000_t75" style="width:107.15pt;height:37.65pt" o:ole="">
                  <v:imagedata r:id="rId22" o:title=""/>
                </v:shape>
                <o:OLEObject Type="Embed" ProgID="ChemWindow.Document" ShapeID="_x0000_i1033" DrawAspect="Content" ObjectID="_1535747182" r:id="rId23"/>
              </w:object>
            </w:r>
          </w:p>
          <w:p w:rsidR="00910192" w:rsidRPr="00E13D78" w:rsidRDefault="00910192" w:rsidP="00392563">
            <w:pPr>
              <w:pStyle w:val="2"/>
              <w:tabs>
                <w:tab w:val="left" w:pos="6521"/>
              </w:tabs>
              <w:ind w:firstLine="0"/>
              <w:jc w:val="both"/>
              <w:rPr>
                <w:caps/>
              </w:rPr>
            </w:pPr>
            <w:r w:rsidRPr="00E13D78">
              <w:object w:dxaOrig="1785" w:dyaOrig="765">
                <v:shape id="_x0000_i1034" type="#_x0000_t75" style="width:88.75pt;height:38.5pt" o:ole="">
                  <v:imagedata r:id="rId24" o:title=""/>
                </v:shape>
                <o:OLEObject Type="Embed" ProgID="ChemWindow.Document" ShapeID="_x0000_i1034" DrawAspect="Content" ObjectID="_1535747183" r:id="rId25"/>
              </w:object>
            </w:r>
          </w:p>
        </w:tc>
      </w:tr>
      <w:tr w:rsidR="00910192" w:rsidRPr="00E13D78" w:rsidTr="00392563">
        <w:tblPrEx>
          <w:tblLook w:val="01E0"/>
        </w:tblPrEx>
        <w:trPr>
          <w:gridAfter w:val="2"/>
          <w:wAfter w:w="3651" w:type="dxa"/>
          <w:trHeight w:val="387"/>
        </w:trPr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10192" w:rsidRPr="00E13D78" w:rsidRDefault="00910192" w:rsidP="00392563">
            <w:pPr>
              <w:pStyle w:val="2"/>
              <w:ind w:firstLine="0"/>
            </w:pPr>
            <w:r w:rsidRPr="00E13D78">
              <w:t>Ответ: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Б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Г</w:t>
            </w:r>
          </w:p>
        </w:tc>
      </w:tr>
      <w:tr w:rsidR="00910192" w:rsidRPr="00E13D78" w:rsidTr="00392563">
        <w:tblPrEx>
          <w:tblLook w:val="01E0"/>
        </w:tblPrEx>
        <w:trPr>
          <w:gridAfter w:val="2"/>
          <w:wAfter w:w="3651" w:type="dxa"/>
        </w:trPr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right"/>
            </w:pPr>
            <w:r w:rsidRPr="00E13D78">
              <w:t>1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1,7 %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4,2 %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  <w:rPr>
                <w:b/>
              </w:rPr>
            </w:pPr>
            <w:r w:rsidRPr="00E13D78">
              <w:rPr>
                <w:b/>
              </w:rPr>
              <w:t>73,1 %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15,3 %</w:t>
            </w:r>
          </w:p>
        </w:tc>
      </w:tr>
      <w:tr w:rsidR="00910192" w:rsidRPr="00E13D78" w:rsidTr="00392563">
        <w:tblPrEx>
          <w:tblLook w:val="01E0"/>
        </w:tblPrEx>
        <w:trPr>
          <w:gridAfter w:val="2"/>
          <w:wAfter w:w="3651" w:type="dxa"/>
        </w:trPr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right"/>
            </w:pPr>
            <w:r w:rsidRPr="00E13D78">
              <w:t>2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  <w:rPr>
                <w:b/>
              </w:rPr>
            </w:pPr>
            <w:r w:rsidRPr="00E13D78">
              <w:rPr>
                <w:b/>
              </w:rPr>
              <w:t>76,5 %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7,6 %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0,8 %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7,6 %</w:t>
            </w:r>
          </w:p>
        </w:tc>
      </w:tr>
      <w:tr w:rsidR="00910192" w:rsidRPr="00E13D78" w:rsidTr="00392563">
        <w:tblPrEx>
          <w:tblLook w:val="01E0"/>
        </w:tblPrEx>
        <w:trPr>
          <w:gridAfter w:val="2"/>
          <w:wAfter w:w="3651" w:type="dxa"/>
        </w:trPr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right"/>
            </w:pPr>
            <w:r w:rsidRPr="00E13D78">
              <w:t>3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0,8 %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6,7 %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6,7 %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  <w:rPr>
                <w:b/>
              </w:rPr>
            </w:pPr>
            <w:r w:rsidRPr="00E13D78">
              <w:rPr>
                <w:b/>
              </w:rPr>
              <w:t>43,7 %</w:t>
            </w:r>
          </w:p>
        </w:tc>
      </w:tr>
      <w:tr w:rsidR="00910192" w:rsidRPr="00E13D78" w:rsidTr="00392563">
        <w:tblPrEx>
          <w:tblLook w:val="01E0"/>
        </w:tblPrEx>
        <w:trPr>
          <w:gridAfter w:val="2"/>
          <w:wAfter w:w="3651" w:type="dxa"/>
        </w:trPr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right"/>
              <w:rPr>
                <w:lang w:val="en-US"/>
              </w:rPr>
            </w:pPr>
            <w:r w:rsidRPr="00E13D78">
              <w:rPr>
                <w:lang w:val="en-US"/>
              </w:rPr>
              <w:t>4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10,1 %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5,0 %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4,2 %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5,9 %</w:t>
            </w:r>
          </w:p>
        </w:tc>
      </w:tr>
      <w:tr w:rsidR="00910192" w:rsidRPr="00E13D78" w:rsidTr="00392563">
        <w:tblPrEx>
          <w:tblLook w:val="01E0"/>
        </w:tblPrEx>
        <w:trPr>
          <w:gridAfter w:val="2"/>
          <w:wAfter w:w="3651" w:type="dxa"/>
        </w:trPr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right"/>
              <w:rPr>
                <w:lang w:val="en-US"/>
              </w:rPr>
            </w:pPr>
            <w:r w:rsidRPr="00E13D78">
              <w:rPr>
                <w:lang w:val="en-US"/>
              </w:rPr>
              <w:t>5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5,0 %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18,5 %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5,9 %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18,5 %</w:t>
            </w:r>
          </w:p>
        </w:tc>
      </w:tr>
      <w:tr w:rsidR="00910192" w:rsidRPr="00E13D78" w:rsidTr="00392563">
        <w:tblPrEx>
          <w:tblLook w:val="01E0"/>
        </w:tblPrEx>
        <w:trPr>
          <w:gridAfter w:val="2"/>
          <w:wAfter w:w="3651" w:type="dxa"/>
        </w:trPr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right"/>
            </w:pPr>
            <w:r w:rsidRPr="00E13D78">
              <w:t>6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3,4 %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  <w:rPr>
                <w:b/>
              </w:rPr>
            </w:pPr>
            <w:r w:rsidRPr="00E13D78">
              <w:rPr>
                <w:b/>
              </w:rPr>
              <w:t>54,6 %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4,2 %</w:t>
            </w:r>
          </w:p>
        </w:tc>
        <w:tc>
          <w:tcPr>
            <w:tcW w:w="1048" w:type="dxa"/>
            <w:shd w:val="clear" w:color="auto" w:fill="auto"/>
          </w:tcPr>
          <w:p w:rsidR="00910192" w:rsidRPr="00E13D78" w:rsidRDefault="00910192" w:rsidP="00392563">
            <w:pPr>
              <w:pStyle w:val="2"/>
              <w:ind w:firstLine="0"/>
              <w:jc w:val="center"/>
            </w:pPr>
            <w:r w:rsidRPr="00E13D78">
              <w:t>6,7 %</w:t>
            </w:r>
          </w:p>
        </w:tc>
      </w:tr>
    </w:tbl>
    <w:p w:rsidR="00910192" w:rsidRPr="00E13D78" w:rsidRDefault="00910192" w:rsidP="00910192">
      <w:pPr>
        <w:spacing w:before="120"/>
        <w:ind w:firstLine="539"/>
        <w:jc w:val="both"/>
      </w:pPr>
      <w:r w:rsidRPr="00E13D78">
        <w:t xml:space="preserve">Первые две схемы реакции относятся к реакциям присоединения (ионный механизм реакции согласно правилу В.В. </w:t>
      </w:r>
      <w:proofErr w:type="spellStart"/>
      <w:r w:rsidRPr="00E13D78">
        <w:t>Марковникова</w:t>
      </w:r>
      <w:proofErr w:type="spellEnd"/>
      <w:r w:rsidRPr="00E13D78">
        <w:t xml:space="preserve">) </w:t>
      </w:r>
      <w:proofErr w:type="gramStart"/>
      <w:r w:rsidRPr="00E13D78">
        <w:t>–с</w:t>
      </w:r>
      <w:proofErr w:type="gramEnd"/>
      <w:r w:rsidRPr="00E13D78">
        <w:t xml:space="preserve"> этим не справились 50 % учащихся. </w:t>
      </w:r>
    </w:p>
    <w:p w:rsidR="00D857CA" w:rsidRPr="00E13D78" w:rsidRDefault="00D857CA" w:rsidP="00D857CA">
      <w:pPr>
        <w:ind w:firstLine="540"/>
        <w:jc w:val="both"/>
      </w:pPr>
    </w:p>
    <w:p w:rsidR="0062741E" w:rsidRPr="00E13D78" w:rsidRDefault="00D857CA" w:rsidP="00D857CA">
      <w:pPr>
        <w:ind w:firstLine="540"/>
        <w:jc w:val="both"/>
      </w:pPr>
      <w:r w:rsidRPr="00E13D78">
        <w:t xml:space="preserve">Задания 3, 9, 11–14, 17, 18 и 22 выполнили от 50 до 60 % участников, </w:t>
      </w:r>
    </w:p>
    <w:p w:rsidR="00D857CA" w:rsidRPr="00E13D78" w:rsidRDefault="00D857CA" w:rsidP="00D857CA">
      <w:pPr>
        <w:ind w:firstLine="540"/>
        <w:jc w:val="both"/>
      </w:pPr>
      <w:r w:rsidRPr="00E13D78">
        <w:t xml:space="preserve">задания 7, 8, 15, 16, 19, 21, 25 и 26 выполнили от 60 до 70 % участников. </w:t>
      </w:r>
    </w:p>
    <w:p w:rsidR="00D857CA" w:rsidRPr="00E13D78" w:rsidRDefault="00D857CA" w:rsidP="00D857CA">
      <w:pPr>
        <w:ind w:firstLine="540"/>
        <w:jc w:val="both"/>
      </w:pPr>
      <w:r w:rsidRPr="00E13D78">
        <w:t>Задания 1, 2, 4, 5, 10 и 20 выполнили от 70 до 80 % участников экзамена (в основном вопросы общей химии).</w:t>
      </w:r>
    </w:p>
    <w:p w:rsidR="00D857CA" w:rsidRPr="00E13D78" w:rsidRDefault="00D857CA" w:rsidP="00D857CA">
      <w:pPr>
        <w:ind w:firstLine="540"/>
        <w:jc w:val="both"/>
      </w:pPr>
      <w:r w:rsidRPr="00E13D78">
        <w:t xml:space="preserve">Таким образом, сложность заданий базового уровня увеличивается в следующем ряду: </w:t>
      </w:r>
    </w:p>
    <w:p w:rsidR="00D857CA" w:rsidRPr="00E13D78" w:rsidRDefault="00D857CA" w:rsidP="00D857CA">
      <w:pPr>
        <w:spacing w:before="60" w:after="60"/>
        <w:jc w:val="center"/>
      </w:pPr>
      <w:r w:rsidRPr="00E13D78">
        <w:lastRenderedPageBreak/>
        <w:t>1 &lt; 20 &lt; 2 &lt; 5 &lt; 4 &lt; 10 &lt; 21 &lt; 8 &lt; 15 &lt; 7 &lt; 19 &lt; 26 &lt; 16 &lt; 25 &lt; 13 &lt; 3 &lt;</w:t>
      </w:r>
      <w:r w:rsidRPr="00E13D78">
        <w:br/>
        <w:t>&lt; 9 &lt; 17 &lt; 12 &lt; 14 &lt; 22 &lt; 11 &lt; 18 &lt; 24 &lt; 23 &lt; 6.</w:t>
      </w:r>
    </w:p>
    <w:p w:rsidR="00D857CA" w:rsidRPr="00E13D78" w:rsidRDefault="00D857CA" w:rsidP="00D857CA">
      <w:pPr>
        <w:ind w:firstLine="540"/>
        <w:jc w:val="both"/>
        <w:rPr>
          <w:b/>
          <w:color w:val="FF0000"/>
          <w:u w:val="single"/>
        </w:rPr>
      </w:pPr>
      <w:r w:rsidRPr="00E13D78">
        <w:rPr>
          <w:b/>
          <w:color w:val="FF0000"/>
          <w:u w:val="single"/>
        </w:rPr>
        <w:t xml:space="preserve">Средний процент выполнения заданий с базовым уровнем составил </w:t>
      </w:r>
      <w:r w:rsidR="006B1E9C" w:rsidRPr="00E13D78">
        <w:rPr>
          <w:b/>
          <w:color w:val="FF0000"/>
          <w:u w:val="single"/>
        </w:rPr>
        <w:t xml:space="preserve"> </w:t>
      </w:r>
      <w:r w:rsidR="0009644D" w:rsidRPr="00E13D78">
        <w:rPr>
          <w:b/>
          <w:color w:val="FF0000"/>
          <w:u w:val="single"/>
        </w:rPr>
        <w:t>79,1</w:t>
      </w:r>
      <w:r w:rsidRPr="00E13D78">
        <w:rPr>
          <w:b/>
          <w:color w:val="FF0000"/>
          <w:u w:val="single"/>
        </w:rPr>
        <w:t>2 %</w:t>
      </w:r>
      <w:r w:rsidR="0009644D" w:rsidRPr="00E13D78">
        <w:rPr>
          <w:b/>
          <w:color w:val="FF0000"/>
          <w:u w:val="single"/>
        </w:rPr>
        <w:t xml:space="preserve">. </w:t>
      </w:r>
    </w:p>
    <w:p w:rsidR="00D857CA" w:rsidRPr="00E13D78" w:rsidRDefault="00D857CA" w:rsidP="00D857CA">
      <w:pPr>
        <w:ind w:firstLine="540"/>
        <w:jc w:val="both"/>
      </w:pPr>
      <w:r w:rsidRPr="00E13D78">
        <w:t>Аналогичная закономерность наблюдается и по второй паре схем, где происходит окисление веществ и особое внимание отводится к условиям задачи – реакция Е.Е. Вагнера (нейтральная среда без нагревания) или окислительное расщепление (кислая среда с нагреванием).</w:t>
      </w:r>
    </w:p>
    <w:p w:rsidR="00D857CA" w:rsidRPr="00E13D78" w:rsidRDefault="00D857CA" w:rsidP="00D857CA">
      <w:pPr>
        <w:spacing w:before="120" w:after="60"/>
        <w:ind w:firstLine="539"/>
        <w:jc w:val="both"/>
        <w:rPr>
          <w:i/>
        </w:rPr>
      </w:pPr>
      <w:r w:rsidRPr="00E13D78">
        <w:rPr>
          <w:i/>
        </w:rPr>
        <w:t xml:space="preserve">Пример </w:t>
      </w:r>
      <w:r w:rsidRPr="00E13D78">
        <w:rPr>
          <w:i/>
          <w:lang w:val="en-US"/>
        </w:rPr>
        <w:t>8</w:t>
      </w:r>
      <w:r w:rsidRPr="00E13D78">
        <w:rPr>
          <w:i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8910"/>
      </w:tblGrid>
      <w:tr w:rsidR="00D857CA" w:rsidRPr="00E13D78" w:rsidTr="001F699E">
        <w:trPr>
          <w:cantSplit/>
          <w:trHeight w:val="372"/>
        </w:trPr>
        <w:tc>
          <w:tcPr>
            <w:tcW w:w="588" w:type="dxa"/>
            <w:vAlign w:val="center"/>
          </w:tcPr>
          <w:p w:rsidR="00D857CA" w:rsidRPr="00E13D78" w:rsidRDefault="00D857CA" w:rsidP="001F699E">
            <w:pPr>
              <w:jc w:val="center"/>
              <w:rPr>
                <w:b/>
                <w:lang w:val="en-US"/>
              </w:rPr>
            </w:pPr>
            <w:r w:rsidRPr="00E13D78">
              <w:rPr>
                <w:b/>
              </w:rPr>
              <w:t>3</w:t>
            </w:r>
            <w:r w:rsidRPr="00E13D78">
              <w:rPr>
                <w:b/>
                <w:lang w:val="en-US"/>
              </w:rPr>
              <w:t>5</w:t>
            </w:r>
          </w:p>
        </w:tc>
        <w:tc>
          <w:tcPr>
            <w:tcW w:w="8910" w:type="dxa"/>
            <w:tcBorders>
              <w:top w:val="nil"/>
              <w:bottom w:val="nil"/>
              <w:right w:val="nil"/>
            </w:tcBorders>
            <w:vAlign w:val="center"/>
          </w:tcPr>
          <w:p w:rsidR="00D857CA" w:rsidRPr="00E13D78" w:rsidRDefault="00D857CA" w:rsidP="001F699E">
            <w:pPr>
              <w:rPr>
                <w:rFonts w:eastAsia="TimesNewRoman"/>
                <w:spacing w:val="-2"/>
              </w:rPr>
            </w:pPr>
            <w:r w:rsidRPr="00E13D78">
              <w:rPr>
                <w:rFonts w:eastAsia="TimesNewRoman"/>
                <w:spacing w:val="-2"/>
              </w:rPr>
              <w:t>Установите соответствие между схемой реакции и органическим веществом, которое</w:t>
            </w:r>
          </w:p>
        </w:tc>
      </w:tr>
    </w:tbl>
    <w:p w:rsidR="00D857CA" w:rsidRPr="00E13D78" w:rsidRDefault="00D857CA" w:rsidP="00D857CA">
      <w:pPr>
        <w:ind w:firstLine="709"/>
        <w:jc w:val="both"/>
      </w:pPr>
      <w:r w:rsidRPr="00E13D78">
        <w:t>является продуктом реакции.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048"/>
        <w:gridCol w:w="1048"/>
        <w:gridCol w:w="1048"/>
        <w:gridCol w:w="686"/>
        <w:gridCol w:w="362"/>
        <w:gridCol w:w="3714"/>
      </w:tblGrid>
      <w:tr w:rsidR="00D857CA" w:rsidRPr="00E13D78" w:rsidTr="001F699E"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57CA" w:rsidRPr="00E13D78" w:rsidRDefault="00D857CA" w:rsidP="001F699E">
            <w:pPr>
              <w:pStyle w:val="2"/>
              <w:tabs>
                <w:tab w:val="left" w:pos="6521"/>
              </w:tabs>
              <w:spacing w:before="60" w:after="60"/>
              <w:ind w:firstLine="426"/>
              <w:jc w:val="both"/>
              <w:rPr>
                <w:caps/>
              </w:rPr>
            </w:pPr>
            <w:r w:rsidRPr="00E13D78">
              <w:rPr>
                <w:caps/>
              </w:rPr>
              <w:t>СХЕМА РЕАКЦИИ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7CA" w:rsidRPr="00E13D78" w:rsidRDefault="00D857CA" w:rsidP="001F699E">
            <w:pPr>
              <w:pStyle w:val="2"/>
              <w:tabs>
                <w:tab w:val="left" w:pos="6521"/>
              </w:tabs>
              <w:spacing w:before="60" w:after="60"/>
              <w:ind w:left="369" w:hanging="125"/>
              <w:jc w:val="both"/>
              <w:rPr>
                <w:caps/>
                <w:lang w:val="en-US"/>
              </w:rPr>
            </w:pPr>
            <w:r w:rsidRPr="00E13D78">
              <w:t>ПРОДУКТ РЕАКЦИИ</w:t>
            </w:r>
          </w:p>
        </w:tc>
      </w:tr>
      <w:tr w:rsidR="00D857CA" w:rsidRPr="00E13D78" w:rsidTr="001F699E">
        <w:trPr>
          <w:trHeight w:val="2513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57CA" w:rsidRPr="00E13D78" w:rsidRDefault="00D857CA" w:rsidP="001F699E">
            <w:pPr>
              <w:pStyle w:val="2"/>
              <w:tabs>
                <w:tab w:val="left" w:pos="6521"/>
              </w:tabs>
              <w:spacing w:before="60" w:after="60"/>
              <w:ind w:firstLine="0"/>
              <w:jc w:val="both"/>
              <w:rPr>
                <w:caps/>
              </w:rPr>
            </w:pPr>
            <w:r w:rsidRPr="00E13D78">
              <w:object w:dxaOrig="3885" w:dyaOrig="525">
                <v:shape id="_x0000_i1035" type="#_x0000_t75" style="width:194.25pt;height:25.95pt" o:ole="">
                  <v:imagedata r:id="rId26" o:title=""/>
                </v:shape>
                <o:OLEObject Type="Embed" ProgID="ChemWindow.Document" ShapeID="_x0000_i1035" DrawAspect="Content" ObjectID="_1535747184" r:id="rId27"/>
              </w:object>
            </w:r>
          </w:p>
          <w:p w:rsidR="00D857CA" w:rsidRPr="00E13D78" w:rsidRDefault="00D857CA" w:rsidP="001F699E">
            <w:pPr>
              <w:pStyle w:val="2"/>
              <w:tabs>
                <w:tab w:val="left" w:pos="6521"/>
              </w:tabs>
              <w:spacing w:before="60" w:after="60"/>
              <w:ind w:firstLine="0"/>
              <w:jc w:val="both"/>
              <w:rPr>
                <w:caps/>
              </w:rPr>
            </w:pPr>
            <w:r w:rsidRPr="00E13D78">
              <w:object w:dxaOrig="3975" w:dyaOrig="525">
                <v:shape id="_x0000_i1036" type="#_x0000_t75" style="width:198.4pt;height:25.95pt" o:ole="">
                  <v:imagedata r:id="rId28" o:title=""/>
                </v:shape>
                <o:OLEObject Type="Embed" ProgID="ChemWindow.Document" ShapeID="_x0000_i1036" DrawAspect="Content" ObjectID="_1535747185" r:id="rId29"/>
              </w:object>
            </w:r>
          </w:p>
          <w:p w:rsidR="00D857CA" w:rsidRPr="00E13D78" w:rsidRDefault="00D857CA" w:rsidP="001F699E">
            <w:pPr>
              <w:pStyle w:val="2"/>
              <w:tabs>
                <w:tab w:val="left" w:pos="6521"/>
              </w:tabs>
              <w:spacing w:before="60" w:after="60"/>
              <w:ind w:firstLine="0"/>
              <w:jc w:val="both"/>
              <w:rPr>
                <w:caps/>
              </w:rPr>
            </w:pPr>
            <w:r w:rsidRPr="00E13D78">
              <w:object w:dxaOrig="2520" w:dyaOrig="525">
                <v:shape id="_x0000_i1037" type="#_x0000_t75" style="width:126.4pt;height:25.95pt" o:ole="">
                  <v:imagedata r:id="rId30" o:title=""/>
                </v:shape>
                <o:OLEObject Type="Embed" ProgID="ChemWindow.Document" ShapeID="_x0000_i1037" DrawAspect="Content" ObjectID="_1535747186" r:id="rId31"/>
              </w:object>
            </w:r>
          </w:p>
          <w:p w:rsidR="00D857CA" w:rsidRPr="00E13D78" w:rsidRDefault="00D857CA" w:rsidP="001F699E">
            <w:pPr>
              <w:pStyle w:val="2"/>
              <w:tabs>
                <w:tab w:val="left" w:pos="6521"/>
              </w:tabs>
              <w:spacing w:before="60" w:after="60"/>
              <w:ind w:firstLine="0"/>
              <w:jc w:val="both"/>
              <w:rPr>
                <w:caps/>
              </w:rPr>
            </w:pPr>
            <w:r w:rsidRPr="00E13D78">
              <w:object w:dxaOrig="3720" w:dyaOrig="525">
                <v:shape id="_x0000_i1038" type="#_x0000_t75" style="width:185.85pt;height:25.95pt" o:ole="">
                  <v:imagedata r:id="rId32" o:title=""/>
                </v:shape>
                <o:OLEObject Type="Embed" ProgID="ChemWindow.Document" ShapeID="_x0000_i1038" DrawAspect="Content" ObjectID="_1535747187" r:id="rId33"/>
              </w:objec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7CA" w:rsidRPr="00E13D78" w:rsidRDefault="00D857CA" w:rsidP="001F699E">
            <w:pPr>
              <w:pStyle w:val="2"/>
              <w:tabs>
                <w:tab w:val="left" w:pos="6521"/>
              </w:tabs>
              <w:ind w:firstLine="0"/>
              <w:jc w:val="both"/>
              <w:rPr>
                <w:caps/>
              </w:rPr>
            </w:pPr>
            <w:r w:rsidRPr="00E13D78">
              <w:t xml:space="preserve">1) </w:t>
            </w:r>
            <w:proofErr w:type="spellStart"/>
            <w:r w:rsidRPr="00E13D78">
              <w:t>метилацетат</w:t>
            </w:r>
            <w:proofErr w:type="spellEnd"/>
          </w:p>
          <w:p w:rsidR="00D857CA" w:rsidRPr="00E13D78" w:rsidRDefault="00D857CA" w:rsidP="001F699E">
            <w:pPr>
              <w:pStyle w:val="2"/>
              <w:tabs>
                <w:tab w:val="left" w:pos="6521"/>
              </w:tabs>
              <w:ind w:firstLine="0"/>
              <w:jc w:val="both"/>
              <w:rPr>
                <w:caps/>
              </w:rPr>
            </w:pPr>
            <w:r w:rsidRPr="00E13D78">
              <w:t xml:space="preserve">2) </w:t>
            </w:r>
            <w:proofErr w:type="spellStart"/>
            <w:r w:rsidRPr="00E13D78">
              <w:t>этилформиат</w:t>
            </w:r>
            <w:proofErr w:type="spellEnd"/>
          </w:p>
          <w:p w:rsidR="00D857CA" w:rsidRPr="00E13D78" w:rsidRDefault="00D857CA" w:rsidP="001F699E">
            <w:pPr>
              <w:pStyle w:val="2"/>
              <w:tabs>
                <w:tab w:val="left" w:pos="6521"/>
              </w:tabs>
              <w:ind w:firstLine="0"/>
              <w:jc w:val="both"/>
              <w:rPr>
                <w:caps/>
              </w:rPr>
            </w:pPr>
            <w:r w:rsidRPr="00E13D78">
              <w:t xml:space="preserve">3) </w:t>
            </w:r>
            <w:proofErr w:type="spellStart"/>
            <w:r w:rsidRPr="00E13D78">
              <w:t>метилформиат</w:t>
            </w:r>
            <w:proofErr w:type="spellEnd"/>
          </w:p>
          <w:p w:rsidR="00D857CA" w:rsidRPr="00E13D78" w:rsidRDefault="00D857CA" w:rsidP="001F699E">
            <w:pPr>
              <w:pStyle w:val="2"/>
              <w:tabs>
                <w:tab w:val="left" w:pos="6521"/>
              </w:tabs>
              <w:ind w:left="284" w:hanging="284"/>
              <w:rPr>
                <w:caps/>
              </w:rPr>
            </w:pPr>
            <w:r w:rsidRPr="00E13D78">
              <w:t>4) этиловый эфир уксусной кислоты</w:t>
            </w:r>
          </w:p>
          <w:p w:rsidR="00D857CA" w:rsidRPr="00E13D78" w:rsidRDefault="00D857CA" w:rsidP="001F699E">
            <w:pPr>
              <w:pStyle w:val="2"/>
              <w:tabs>
                <w:tab w:val="left" w:pos="6521"/>
              </w:tabs>
              <w:ind w:firstLine="0"/>
              <w:jc w:val="both"/>
              <w:rPr>
                <w:caps/>
              </w:rPr>
            </w:pPr>
            <w:r w:rsidRPr="00E13D78">
              <w:t xml:space="preserve">5) </w:t>
            </w:r>
            <w:proofErr w:type="spellStart"/>
            <w:r w:rsidRPr="00E13D78">
              <w:t>дипропиловый</w:t>
            </w:r>
            <w:proofErr w:type="spellEnd"/>
            <w:r w:rsidRPr="00E13D78">
              <w:t xml:space="preserve"> эфир</w:t>
            </w:r>
          </w:p>
          <w:p w:rsidR="00D857CA" w:rsidRPr="00E13D78" w:rsidRDefault="00D857CA" w:rsidP="001F699E">
            <w:pPr>
              <w:pStyle w:val="2"/>
              <w:tabs>
                <w:tab w:val="left" w:pos="6521"/>
              </w:tabs>
              <w:ind w:firstLine="0"/>
              <w:jc w:val="both"/>
              <w:rPr>
                <w:caps/>
              </w:rPr>
            </w:pPr>
            <w:r w:rsidRPr="00E13D78">
              <w:t xml:space="preserve">6) </w:t>
            </w:r>
            <w:proofErr w:type="spellStart"/>
            <w:r w:rsidRPr="00E13D78">
              <w:t>метилэтиловый</w:t>
            </w:r>
            <w:proofErr w:type="spellEnd"/>
            <w:r w:rsidRPr="00E13D78">
              <w:t xml:space="preserve"> эфир</w:t>
            </w:r>
          </w:p>
        </w:tc>
      </w:tr>
      <w:tr w:rsidR="00D857CA" w:rsidRPr="00E13D78" w:rsidTr="001F699E">
        <w:tblPrEx>
          <w:tblLook w:val="01E0"/>
        </w:tblPrEx>
        <w:trPr>
          <w:gridAfter w:val="1"/>
          <w:wAfter w:w="3651" w:type="dxa"/>
          <w:trHeight w:val="387"/>
        </w:trPr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857CA" w:rsidRPr="00E13D78" w:rsidRDefault="00D857CA" w:rsidP="001F699E">
            <w:pPr>
              <w:pStyle w:val="2"/>
              <w:ind w:firstLine="0"/>
            </w:pPr>
            <w:r w:rsidRPr="00E13D78">
              <w:t>Ответ: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Б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В</w:t>
            </w:r>
          </w:p>
        </w:tc>
        <w:tc>
          <w:tcPr>
            <w:tcW w:w="1048" w:type="dxa"/>
            <w:gridSpan w:val="2"/>
            <w:shd w:val="clear" w:color="auto" w:fill="auto"/>
            <w:vAlign w:val="center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Г</w:t>
            </w:r>
          </w:p>
        </w:tc>
      </w:tr>
      <w:tr w:rsidR="00D857CA" w:rsidRPr="00E13D78" w:rsidTr="001F699E">
        <w:tblPrEx>
          <w:tblLook w:val="01E0"/>
        </w:tblPrEx>
        <w:trPr>
          <w:gridAfter w:val="1"/>
          <w:wAfter w:w="3651" w:type="dxa"/>
        </w:trPr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right"/>
            </w:pPr>
            <w:r w:rsidRPr="00E13D78">
              <w:t>1</w:t>
            </w:r>
          </w:p>
        </w:tc>
        <w:tc>
          <w:tcPr>
            <w:tcW w:w="1048" w:type="dxa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  <w:rPr>
                <w:b/>
              </w:rPr>
            </w:pPr>
            <w:r w:rsidRPr="00E13D78">
              <w:rPr>
                <w:b/>
              </w:rPr>
              <w:t>52,1 %</w:t>
            </w:r>
          </w:p>
        </w:tc>
        <w:tc>
          <w:tcPr>
            <w:tcW w:w="1048" w:type="dxa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6,7 %</w:t>
            </w:r>
          </w:p>
        </w:tc>
        <w:tc>
          <w:tcPr>
            <w:tcW w:w="1048" w:type="dxa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10,1 %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5,9 %</w:t>
            </w:r>
          </w:p>
        </w:tc>
      </w:tr>
      <w:tr w:rsidR="00D857CA" w:rsidRPr="00E13D78" w:rsidTr="001F699E">
        <w:tblPrEx>
          <w:tblLook w:val="01E0"/>
        </w:tblPrEx>
        <w:trPr>
          <w:gridAfter w:val="1"/>
          <w:wAfter w:w="3651" w:type="dxa"/>
        </w:trPr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right"/>
            </w:pPr>
            <w:r w:rsidRPr="00E13D78">
              <w:t>2</w:t>
            </w:r>
          </w:p>
        </w:tc>
        <w:tc>
          <w:tcPr>
            <w:tcW w:w="1048" w:type="dxa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5,9 %</w:t>
            </w:r>
          </w:p>
        </w:tc>
        <w:tc>
          <w:tcPr>
            <w:tcW w:w="1048" w:type="dxa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9,2 %</w:t>
            </w:r>
          </w:p>
        </w:tc>
        <w:tc>
          <w:tcPr>
            <w:tcW w:w="1048" w:type="dxa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5,9 %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  <w:rPr>
                <w:b/>
              </w:rPr>
            </w:pPr>
            <w:r w:rsidRPr="00E13D78">
              <w:rPr>
                <w:b/>
              </w:rPr>
              <w:t>54,6 %</w:t>
            </w:r>
          </w:p>
        </w:tc>
      </w:tr>
      <w:tr w:rsidR="00D857CA" w:rsidRPr="00E13D78" w:rsidTr="001F699E">
        <w:tblPrEx>
          <w:tblLook w:val="01E0"/>
        </w:tblPrEx>
        <w:trPr>
          <w:gridAfter w:val="1"/>
          <w:wAfter w:w="3651" w:type="dxa"/>
        </w:trPr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right"/>
            </w:pPr>
            <w:r w:rsidRPr="00E13D78">
              <w:t>3</w:t>
            </w:r>
          </w:p>
        </w:tc>
        <w:tc>
          <w:tcPr>
            <w:tcW w:w="1048" w:type="dxa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9,2 %</w:t>
            </w:r>
          </w:p>
        </w:tc>
        <w:tc>
          <w:tcPr>
            <w:tcW w:w="1048" w:type="dxa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4,2 %</w:t>
            </w:r>
          </w:p>
        </w:tc>
        <w:tc>
          <w:tcPr>
            <w:tcW w:w="1048" w:type="dxa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4,2 %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1,7 %</w:t>
            </w:r>
          </w:p>
        </w:tc>
      </w:tr>
      <w:tr w:rsidR="00D857CA" w:rsidRPr="00E13D78" w:rsidTr="001F699E">
        <w:tblPrEx>
          <w:tblLook w:val="01E0"/>
        </w:tblPrEx>
        <w:trPr>
          <w:gridAfter w:val="1"/>
          <w:wAfter w:w="3651" w:type="dxa"/>
        </w:trPr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right"/>
              <w:rPr>
                <w:lang w:val="en-US"/>
              </w:rPr>
            </w:pPr>
            <w:r w:rsidRPr="00E13D78">
              <w:rPr>
                <w:lang w:val="en-US"/>
              </w:rPr>
              <w:t>4</w:t>
            </w:r>
          </w:p>
        </w:tc>
        <w:tc>
          <w:tcPr>
            <w:tcW w:w="1048" w:type="dxa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10,9 %</w:t>
            </w:r>
          </w:p>
        </w:tc>
        <w:tc>
          <w:tcPr>
            <w:tcW w:w="1048" w:type="dxa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  <w:rPr>
                <w:b/>
              </w:rPr>
            </w:pPr>
            <w:r w:rsidRPr="00E13D78">
              <w:rPr>
                <w:b/>
              </w:rPr>
              <w:t>65,5 %</w:t>
            </w:r>
          </w:p>
        </w:tc>
        <w:tc>
          <w:tcPr>
            <w:tcW w:w="1048" w:type="dxa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0,8 %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11,8 %</w:t>
            </w:r>
          </w:p>
        </w:tc>
      </w:tr>
      <w:tr w:rsidR="00D857CA" w:rsidRPr="00E13D78" w:rsidTr="001F699E">
        <w:tblPrEx>
          <w:tblLook w:val="01E0"/>
        </w:tblPrEx>
        <w:trPr>
          <w:gridAfter w:val="1"/>
          <w:wAfter w:w="3651" w:type="dxa"/>
        </w:trPr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right"/>
              <w:rPr>
                <w:lang w:val="en-US"/>
              </w:rPr>
            </w:pPr>
            <w:r w:rsidRPr="00E13D78">
              <w:rPr>
                <w:lang w:val="en-US"/>
              </w:rPr>
              <w:t>5</w:t>
            </w:r>
          </w:p>
        </w:tc>
        <w:tc>
          <w:tcPr>
            <w:tcW w:w="1048" w:type="dxa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4,2 %</w:t>
            </w:r>
          </w:p>
        </w:tc>
        <w:tc>
          <w:tcPr>
            <w:tcW w:w="1048" w:type="dxa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4,2 %</w:t>
            </w:r>
          </w:p>
        </w:tc>
        <w:tc>
          <w:tcPr>
            <w:tcW w:w="1048" w:type="dxa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  <w:rPr>
                <w:b/>
              </w:rPr>
            </w:pPr>
            <w:r w:rsidRPr="00E13D78">
              <w:rPr>
                <w:b/>
              </w:rPr>
              <w:t>66,4 %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9,2 %</w:t>
            </w:r>
          </w:p>
        </w:tc>
      </w:tr>
      <w:tr w:rsidR="00D857CA" w:rsidRPr="00E13D78" w:rsidTr="001F699E">
        <w:tblPrEx>
          <w:tblLook w:val="01E0"/>
        </w:tblPrEx>
        <w:trPr>
          <w:gridAfter w:val="1"/>
          <w:wAfter w:w="3651" w:type="dxa"/>
        </w:trPr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right"/>
            </w:pPr>
            <w:r w:rsidRPr="00E13D78">
              <w:t>6</w:t>
            </w:r>
          </w:p>
        </w:tc>
        <w:tc>
          <w:tcPr>
            <w:tcW w:w="1048" w:type="dxa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14,3 %</w:t>
            </w:r>
          </w:p>
        </w:tc>
        <w:tc>
          <w:tcPr>
            <w:tcW w:w="1048" w:type="dxa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5,0 %</w:t>
            </w:r>
          </w:p>
        </w:tc>
        <w:tc>
          <w:tcPr>
            <w:tcW w:w="1048" w:type="dxa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9,2 %</w:t>
            </w:r>
          </w:p>
        </w:tc>
        <w:tc>
          <w:tcPr>
            <w:tcW w:w="1048" w:type="dxa"/>
            <w:gridSpan w:val="2"/>
            <w:shd w:val="clear" w:color="auto" w:fill="auto"/>
          </w:tcPr>
          <w:p w:rsidR="00D857CA" w:rsidRPr="00E13D78" w:rsidRDefault="00D857CA" w:rsidP="001F699E">
            <w:pPr>
              <w:pStyle w:val="2"/>
              <w:ind w:firstLine="0"/>
              <w:jc w:val="center"/>
            </w:pPr>
            <w:r w:rsidRPr="00E13D78">
              <w:t>13,4 %</w:t>
            </w:r>
          </w:p>
        </w:tc>
      </w:tr>
    </w:tbl>
    <w:p w:rsidR="00D857CA" w:rsidRPr="00E13D78" w:rsidRDefault="00D857CA" w:rsidP="00D857CA">
      <w:pPr>
        <w:spacing w:before="120"/>
        <w:ind w:firstLine="539"/>
        <w:jc w:val="both"/>
      </w:pPr>
      <w:r w:rsidRPr="00E13D78">
        <w:t>Данный пример предусматривает знания реакции этерификации и образование простого эфира и в большей степени номенклатуру органических веществ, с которой практически чуть более половины учащихся справились.</w:t>
      </w:r>
    </w:p>
    <w:p w:rsidR="00D857CA" w:rsidRPr="00E13D78" w:rsidRDefault="00D857CA" w:rsidP="00D857CA">
      <w:pPr>
        <w:ind w:firstLine="540"/>
        <w:jc w:val="both"/>
      </w:pPr>
      <w:r w:rsidRPr="00E13D78">
        <w:t xml:space="preserve">Таким образом, сложность заданий повышенного уровня увеличивается в следующем ряду: </w:t>
      </w:r>
    </w:p>
    <w:p w:rsidR="00D857CA" w:rsidRPr="00E13D78" w:rsidRDefault="00D857CA" w:rsidP="00D857CA">
      <w:pPr>
        <w:spacing w:before="60" w:after="60"/>
        <w:jc w:val="center"/>
      </w:pPr>
      <w:r w:rsidRPr="00E13D78">
        <w:t>28 &lt; 27 &lt; 30 &lt; 29 &lt; 31 &lt; 32 &lt; 35 &lt; 33 &lt; 34.</w:t>
      </w:r>
    </w:p>
    <w:p w:rsidR="006B1E9C" w:rsidRPr="00E13D78" w:rsidRDefault="00D857CA" w:rsidP="00D857CA">
      <w:pPr>
        <w:ind w:firstLine="540"/>
        <w:jc w:val="both"/>
        <w:rPr>
          <w:b/>
          <w:color w:val="FF0000"/>
          <w:u w:val="single"/>
        </w:rPr>
      </w:pPr>
      <w:r w:rsidRPr="00E13D78">
        <w:rPr>
          <w:b/>
          <w:color w:val="FF0000"/>
          <w:u w:val="single"/>
        </w:rPr>
        <w:t xml:space="preserve">Средний процент выполнения заданий повышенной сложности составил </w:t>
      </w:r>
      <w:r w:rsidR="006B1E9C" w:rsidRPr="00E13D78">
        <w:rPr>
          <w:b/>
          <w:color w:val="FF0000"/>
          <w:u w:val="single"/>
        </w:rPr>
        <w:t>58</w:t>
      </w:r>
      <w:r w:rsidRPr="00E13D78">
        <w:rPr>
          <w:b/>
          <w:color w:val="FF0000"/>
          <w:u w:val="single"/>
        </w:rPr>
        <w:t xml:space="preserve">,79 %, </w:t>
      </w:r>
    </w:p>
    <w:p w:rsidR="006B1E9C" w:rsidRPr="00E13D78" w:rsidRDefault="006B1E9C" w:rsidP="00D857CA">
      <w:pPr>
        <w:ind w:firstLine="540"/>
        <w:jc w:val="both"/>
        <w:rPr>
          <w:b/>
          <w:color w:val="FF0000"/>
          <w:u w:val="single"/>
        </w:rPr>
      </w:pPr>
    </w:p>
    <w:p w:rsidR="00D857CA" w:rsidRPr="00E13D78" w:rsidRDefault="00D857CA" w:rsidP="00D857CA">
      <w:pPr>
        <w:ind w:firstLine="540"/>
        <w:jc w:val="both"/>
      </w:pPr>
      <w:r w:rsidRPr="00E13D78">
        <w:lastRenderedPageBreak/>
        <w:t xml:space="preserve">Немного иначе выглядит статистика по заданиям высокого уровня сложности (часть 2). Задания 36–38 выполнили лучше по сравнению с 2015 г. а задания 39 и 40, наоборот, хуже. </w:t>
      </w:r>
    </w:p>
    <w:p w:rsidR="00E40931" w:rsidRPr="00E13D78" w:rsidRDefault="00D857CA" w:rsidP="00D857CA">
      <w:pPr>
        <w:ind w:firstLine="540"/>
        <w:jc w:val="both"/>
      </w:pPr>
      <w:r w:rsidRPr="00E13D78">
        <w:t xml:space="preserve">К заданию </w:t>
      </w:r>
      <w:r w:rsidR="0009644D" w:rsidRPr="00E13D78">
        <w:t>39</w:t>
      </w:r>
      <w:r w:rsidRPr="00E13D78">
        <w:t xml:space="preserve"> </w:t>
      </w:r>
      <w:r w:rsidR="0009644D" w:rsidRPr="00E13D78">
        <w:t xml:space="preserve">, 40 </w:t>
      </w:r>
      <w:proofErr w:type="gramStart"/>
      <w:r w:rsidR="0009644D" w:rsidRPr="00E13D78">
        <w:t xml:space="preserve">приступил только один учащийся </w:t>
      </w:r>
      <w:r w:rsidRPr="00E13D78">
        <w:t>Средний бал выполнения данного задания составил</w:t>
      </w:r>
      <w:proofErr w:type="gramEnd"/>
      <w:r w:rsidRPr="00E13D78">
        <w:t xml:space="preserve"> </w:t>
      </w:r>
      <w:r w:rsidR="00E40931" w:rsidRPr="00E13D78">
        <w:t xml:space="preserve">34,48 % </w:t>
      </w:r>
    </w:p>
    <w:p w:rsidR="00D857CA" w:rsidRPr="00E13D78" w:rsidRDefault="00D857CA" w:rsidP="00D857CA">
      <w:pPr>
        <w:ind w:firstLine="540"/>
        <w:jc w:val="both"/>
      </w:pPr>
      <w:r w:rsidRPr="00E13D78">
        <w:t xml:space="preserve">По-прежнему отсутствуют устойчивые знания о типичных окислителях, например, элемент </w:t>
      </w:r>
      <w:r w:rsidRPr="00E13D78">
        <w:rPr>
          <w:lang w:val="en-US"/>
        </w:rPr>
        <w:t>Cr</w:t>
      </w:r>
      <w:r w:rsidRPr="00E13D78">
        <w:rPr>
          <w:vertAlign w:val="superscript"/>
        </w:rPr>
        <w:t>+6</w:t>
      </w:r>
      <w:r w:rsidRPr="00E13D78">
        <w:t xml:space="preserve"> в составе бихромата </w:t>
      </w:r>
      <w:r w:rsidRPr="00E13D78">
        <w:rPr>
          <w:lang w:val="en-US"/>
        </w:rPr>
        <w:t>Cr</w:t>
      </w:r>
      <w:r w:rsidRPr="00E13D78">
        <w:rPr>
          <w:vertAlign w:val="subscript"/>
        </w:rPr>
        <w:t>2</w:t>
      </w:r>
      <w:r w:rsidRPr="00E13D78">
        <w:rPr>
          <w:lang w:val="en-US"/>
        </w:rPr>
        <w:t>O</w:t>
      </w:r>
      <w:r w:rsidRPr="00E13D78">
        <w:rPr>
          <w:vertAlign w:val="subscript"/>
        </w:rPr>
        <w:t>7</w:t>
      </w:r>
      <w:r w:rsidRPr="00E13D78">
        <w:rPr>
          <w:vertAlign w:val="superscript"/>
        </w:rPr>
        <w:t>2–</w:t>
      </w:r>
      <w:r w:rsidRPr="00E13D78">
        <w:t xml:space="preserve"> (кислая среда) или хромата </w:t>
      </w:r>
      <w:proofErr w:type="spellStart"/>
      <w:r w:rsidRPr="00E13D78">
        <w:rPr>
          <w:lang w:val="en-US"/>
        </w:rPr>
        <w:t>CrO</w:t>
      </w:r>
      <w:proofErr w:type="spellEnd"/>
      <w:r w:rsidRPr="00E13D78">
        <w:rPr>
          <w:vertAlign w:val="subscript"/>
        </w:rPr>
        <w:t>4</w:t>
      </w:r>
      <w:r w:rsidRPr="00E13D78">
        <w:rPr>
          <w:vertAlign w:val="superscript"/>
        </w:rPr>
        <w:t>2–</w:t>
      </w:r>
      <w:r w:rsidRPr="00E13D78">
        <w:t xml:space="preserve"> (щелочная среда). Не могут представить себе, что из кислой среды, </w:t>
      </w:r>
      <w:proofErr w:type="gramStart"/>
      <w:r w:rsidRPr="00E13D78">
        <w:t>щелочная</w:t>
      </w:r>
      <w:proofErr w:type="gramEnd"/>
      <w:r w:rsidRPr="00E13D78">
        <w:t>, образоваться не может.</w:t>
      </w:r>
    </w:p>
    <w:p w:rsidR="00D857CA" w:rsidRPr="00E13D78" w:rsidRDefault="00D857CA" w:rsidP="00D857CA">
      <w:pPr>
        <w:spacing w:before="120" w:after="60"/>
        <w:ind w:firstLine="539"/>
        <w:jc w:val="both"/>
        <w:rPr>
          <w:i/>
        </w:rPr>
      </w:pPr>
      <w:r w:rsidRPr="00E13D78">
        <w:rPr>
          <w:i/>
        </w:rPr>
        <w:t>Пример 9: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8910"/>
      </w:tblGrid>
      <w:tr w:rsidR="00D857CA" w:rsidRPr="00E13D78" w:rsidTr="001F699E">
        <w:trPr>
          <w:cantSplit/>
          <w:trHeight w:val="372"/>
        </w:trPr>
        <w:tc>
          <w:tcPr>
            <w:tcW w:w="588" w:type="dxa"/>
            <w:vAlign w:val="center"/>
          </w:tcPr>
          <w:p w:rsidR="00D857CA" w:rsidRPr="00E13D78" w:rsidRDefault="00D857CA" w:rsidP="001F699E">
            <w:pPr>
              <w:jc w:val="center"/>
              <w:rPr>
                <w:b/>
                <w:lang w:val="en-US"/>
              </w:rPr>
            </w:pPr>
            <w:r w:rsidRPr="00E13D78">
              <w:rPr>
                <w:b/>
              </w:rPr>
              <w:t>36</w:t>
            </w:r>
          </w:p>
        </w:tc>
        <w:tc>
          <w:tcPr>
            <w:tcW w:w="8910" w:type="dxa"/>
            <w:tcBorders>
              <w:top w:val="nil"/>
              <w:bottom w:val="nil"/>
              <w:right w:val="nil"/>
            </w:tcBorders>
            <w:vAlign w:val="center"/>
          </w:tcPr>
          <w:p w:rsidR="00D857CA" w:rsidRPr="00E13D78" w:rsidRDefault="00D857CA" w:rsidP="001F699E">
            <w:pPr>
              <w:rPr>
                <w:rFonts w:eastAsia="TimesNewRomanPSMT"/>
              </w:rPr>
            </w:pPr>
            <w:r w:rsidRPr="00E13D78">
              <w:t>Используя метод электронного баланса, составьте уравнение реакции:</w:t>
            </w:r>
          </w:p>
        </w:tc>
      </w:tr>
    </w:tbl>
    <w:p w:rsidR="00D857CA" w:rsidRPr="00E13D78" w:rsidRDefault="00D857CA" w:rsidP="00D857CA">
      <w:pPr>
        <w:ind w:firstLine="709"/>
        <w:jc w:val="center"/>
      </w:pPr>
      <w:r w:rsidRPr="00E13D78">
        <w:rPr>
          <w:lang w:val="en-US"/>
        </w:rPr>
        <w:t>KNO</w:t>
      </w:r>
      <w:r w:rsidRPr="00E13D78">
        <w:rPr>
          <w:vertAlign w:val="subscript"/>
        </w:rPr>
        <w:t>2</w:t>
      </w:r>
      <w:r w:rsidRPr="00E13D78">
        <w:t xml:space="preserve"> + … + </w:t>
      </w:r>
      <w:proofErr w:type="gramStart"/>
      <w:r w:rsidRPr="00E13D78">
        <w:rPr>
          <w:lang w:val="en-US"/>
        </w:rPr>
        <w:t>HNO</w:t>
      </w:r>
      <w:r w:rsidRPr="00E13D78">
        <w:rPr>
          <w:vertAlign w:val="subscript"/>
        </w:rPr>
        <w:t>3</w:t>
      </w:r>
      <w:r w:rsidRPr="00E13D78">
        <w:t xml:space="preserve">  →</w:t>
      </w:r>
      <w:proofErr w:type="gramEnd"/>
      <w:r w:rsidRPr="00E13D78">
        <w:t xml:space="preserve">  </w:t>
      </w:r>
      <w:r w:rsidRPr="00E13D78">
        <w:rPr>
          <w:lang w:val="en-US"/>
        </w:rPr>
        <w:t>Cr</w:t>
      </w:r>
      <w:r w:rsidRPr="00E13D78">
        <w:t>(</w:t>
      </w:r>
      <w:r w:rsidRPr="00E13D78">
        <w:rPr>
          <w:lang w:val="en-US"/>
        </w:rPr>
        <w:t>NO</w:t>
      </w:r>
      <w:r w:rsidRPr="00E13D78">
        <w:rPr>
          <w:vertAlign w:val="subscript"/>
        </w:rPr>
        <w:t>3</w:t>
      </w:r>
      <w:r w:rsidRPr="00E13D78">
        <w:t>)</w:t>
      </w:r>
      <w:r w:rsidRPr="00E13D78">
        <w:rPr>
          <w:vertAlign w:val="subscript"/>
        </w:rPr>
        <w:t>3</w:t>
      </w:r>
      <w:r w:rsidRPr="00E13D78">
        <w:t xml:space="preserve"> + … + </w:t>
      </w:r>
      <w:r w:rsidRPr="00E13D78">
        <w:rPr>
          <w:lang w:val="en-US"/>
        </w:rPr>
        <w:t>H</w:t>
      </w:r>
      <w:r w:rsidRPr="00E13D78">
        <w:rPr>
          <w:vertAlign w:val="subscript"/>
        </w:rPr>
        <w:t>2</w:t>
      </w:r>
      <w:r w:rsidRPr="00E13D78">
        <w:rPr>
          <w:lang w:val="en-US"/>
        </w:rPr>
        <w:t>O</w:t>
      </w:r>
    </w:p>
    <w:p w:rsidR="00D857CA" w:rsidRPr="00E13D78" w:rsidRDefault="00D857CA" w:rsidP="00D857CA">
      <w:pPr>
        <w:ind w:firstLine="709"/>
        <w:jc w:val="both"/>
      </w:pPr>
      <w:r w:rsidRPr="00E13D78">
        <w:t>Определите окислитель и восстановитель.</w:t>
      </w:r>
    </w:p>
    <w:p w:rsidR="00D857CA" w:rsidRPr="00E13D78" w:rsidRDefault="00D857CA" w:rsidP="00D857CA">
      <w:pPr>
        <w:spacing w:before="120"/>
        <w:ind w:firstLine="539"/>
        <w:jc w:val="both"/>
      </w:pPr>
      <w:r w:rsidRPr="00E13D78">
        <w:t>Только четверть участников ЕГЭ частично справились с данным заданием, а полностью – лишь 13,7 %. Часть учащихся (29,4 %) умеют составлять электронный баланс и определять окислитель и восстановитель, но при этом не доходят до уравнения реакции или не все элементы уравняют (</w:t>
      </w:r>
      <w:proofErr w:type="gramStart"/>
      <w:r w:rsidRPr="00E13D78">
        <w:t>не обращают внимание</w:t>
      </w:r>
      <w:proofErr w:type="gramEnd"/>
      <w:r w:rsidRPr="00E13D78">
        <w:t xml:space="preserve"> на коэффициенты, полученные в балансе):</w:t>
      </w:r>
    </w:p>
    <w:p w:rsidR="00D857CA" w:rsidRPr="00E13D78" w:rsidRDefault="001B0678" w:rsidP="00D857CA">
      <w:pPr>
        <w:jc w:val="both"/>
      </w:pPr>
      <w:r w:rsidRPr="00E13D7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9" type="#_x0000_t32" style="position:absolute;left:0;text-align:left;margin-left:60.45pt;margin-top:30.5pt;width:4.5pt;height:33.7pt;flip:x 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" strokecolor="red" strokeweight="1.5pt">
            <v:stroke endarrow="open"/>
          </v:shape>
        </w:pict>
      </w:r>
      <w:r w:rsidRPr="00E13D78">
        <w:rPr>
          <w:noProof/>
        </w:rPr>
        <w:pict>
          <v:shape id="Полилиния 6" o:spid="_x0000_s1028" style="position:absolute;left:0;text-align:left;margin-left:369.45pt;margin-top:26.7pt;width:22.5pt;height: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4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" path="m,19050v15875,9525,29410,25263,47625,28575c66626,51080,85957,42443,104775,38100v22522,-5197,44583,-12252,66675,-19050c190642,13145,208520,,228600,r57150,e" filled="f" strokecolor="red" strokeweight="2pt">
            <v:path arrowok="t" o:connecttype="custom" o:connectlocs="0,19050;47625,47625;104775,38100;171450,19050;228600,0;285750,0" o:connectangles="0,0,0,0,0,0"/>
          </v:shape>
        </w:pict>
      </w:r>
      <w:r w:rsidRPr="00E13D78">
        <w:rPr>
          <w:noProof/>
        </w:rPr>
        <w:pict>
          <v:shape id="Полилиния 5" o:spid="_x0000_s1027" style="position:absolute;left:0;text-align:left;margin-left:48.45pt;margin-top:25.95pt;width:22.5pt;height: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48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" path="m,19050v15875,9525,29410,25263,47625,28575c66626,51080,85957,42443,104775,38100v22522,-5197,44583,-12252,66675,-19050c190642,13145,208520,,228600,r57150,e" filled="f" strokecolor="red" strokeweight="2pt">
            <v:path arrowok="t" o:connecttype="custom" o:connectlocs="0,19050;47625,47625;104775,38100;171450,19050;228600,0;285750,0" o:connectangles="0,0,0,0,0,0"/>
          </v:shape>
        </w:pict>
      </w:r>
      <w:r w:rsidR="00D857CA" w:rsidRPr="00E13D78">
        <w:rPr>
          <w:noProof/>
        </w:rPr>
        <w:drawing>
          <wp:inline distT="0" distB="0" distL="0" distR="0">
            <wp:extent cx="5932805" cy="1020445"/>
            <wp:effectExtent l="1905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7CA" w:rsidRPr="00E13D78" w:rsidRDefault="00D857CA" w:rsidP="00D857CA">
      <w:pPr>
        <w:ind w:firstLine="540"/>
        <w:jc w:val="both"/>
      </w:pPr>
      <w:r w:rsidRPr="00E13D78">
        <w:t>Или наоборот, уравнение составят, определят окислитель и восстановитель, но неверно представят элемент в составе сложного вещества в электронном балансе:</w:t>
      </w:r>
    </w:p>
    <w:p w:rsidR="00D857CA" w:rsidRPr="00E13D78" w:rsidRDefault="001B0678" w:rsidP="00D857CA">
      <w:pPr>
        <w:jc w:val="both"/>
      </w:pPr>
      <w:r w:rsidRPr="00E13D78">
        <w:rPr>
          <w:noProof/>
        </w:rPr>
        <w:pict>
          <v:roundrect id="Скругленный прямоугольник 2" o:spid="_x0000_s1026" style="position:absolute;left:0;text-align:left;margin-left:28.95pt;margin-top:63.5pt;width:27.75pt;height:30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" filled="f" strokecolor="red" strokeweight="2pt"/>
        </w:pict>
      </w:r>
      <w:r w:rsidR="00D857CA" w:rsidRPr="00E13D78">
        <w:rPr>
          <w:noProof/>
        </w:rPr>
        <w:drawing>
          <wp:inline distT="0" distB="0" distL="0" distR="0">
            <wp:extent cx="5932805" cy="1190625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931" w:rsidRPr="00E13D78" w:rsidRDefault="00E40931" w:rsidP="00D857CA">
      <w:pPr>
        <w:ind w:firstLine="540"/>
        <w:jc w:val="both"/>
      </w:pPr>
    </w:p>
    <w:p w:rsidR="00D857CA" w:rsidRPr="00E13D78" w:rsidRDefault="00D857CA" w:rsidP="00D857CA">
      <w:pPr>
        <w:ind w:firstLine="540"/>
        <w:jc w:val="both"/>
      </w:pPr>
      <w:r w:rsidRPr="00E13D78">
        <w:t xml:space="preserve">По-прежнему, вызывают трудности при составлении окислительно-восстановительных реакций и уравнений совместного гидролиза. </w:t>
      </w:r>
    </w:p>
    <w:p w:rsidR="00D857CA" w:rsidRPr="00E13D78" w:rsidRDefault="00D857CA" w:rsidP="00D857CA">
      <w:pPr>
        <w:spacing w:before="120" w:after="60"/>
        <w:ind w:firstLine="539"/>
        <w:jc w:val="both"/>
        <w:rPr>
          <w:i/>
        </w:rPr>
      </w:pPr>
      <w:r w:rsidRPr="00E13D78">
        <w:rPr>
          <w:i/>
        </w:rPr>
        <w:t>Пример 10: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8910"/>
      </w:tblGrid>
      <w:tr w:rsidR="00D857CA" w:rsidRPr="00E13D78" w:rsidTr="001F699E">
        <w:trPr>
          <w:cantSplit/>
          <w:trHeight w:val="372"/>
        </w:trPr>
        <w:tc>
          <w:tcPr>
            <w:tcW w:w="588" w:type="dxa"/>
            <w:vAlign w:val="center"/>
          </w:tcPr>
          <w:p w:rsidR="00D857CA" w:rsidRPr="00E13D78" w:rsidRDefault="00D857CA" w:rsidP="001F699E">
            <w:pPr>
              <w:jc w:val="center"/>
              <w:rPr>
                <w:b/>
                <w:lang w:val="en-US"/>
              </w:rPr>
            </w:pPr>
            <w:r w:rsidRPr="00E13D78">
              <w:rPr>
                <w:b/>
              </w:rPr>
              <w:t>37</w:t>
            </w:r>
          </w:p>
        </w:tc>
        <w:tc>
          <w:tcPr>
            <w:tcW w:w="8910" w:type="dxa"/>
            <w:tcBorders>
              <w:top w:val="nil"/>
              <w:bottom w:val="nil"/>
              <w:right w:val="nil"/>
            </w:tcBorders>
            <w:vAlign w:val="center"/>
          </w:tcPr>
          <w:p w:rsidR="00D857CA" w:rsidRPr="00E13D78" w:rsidRDefault="00D857CA" w:rsidP="001F699E">
            <w:pPr>
              <w:rPr>
                <w:rFonts w:eastAsia="TimesNewRomanPSMT"/>
              </w:rPr>
            </w:pPr>
            <w:r w:rsidRPr="00E13D78">
              <w:t>Через раствор сульфата железа (</w:t>
            </w:r>
            <w:r w:rsidRPr="00E13D78">
              <w:rPr>
                <w:lang w:val="en-US"/>
              </w:rPr>
              <w:t>II</w:t>
            </w:r>
            <w:r w:rsidRPr="00E13D78">
              <w:t xml:space="preserve">) пропустили аммиак. </w:t>
            </w:r>
            <w:proofErr w:type="gramStart"/>
            <w:r w:rsidRPr="00E13D78">
              <w:t>Образовавшийся</w:t>
            </w:r>
            <w:proofErr w:type="gramEnd"/>
            <w:r w:rsidRPr="00E13D78">
              <w:t xml:space="preserve"> при этом</w:t>
            </w:r>
          </w:p>
        </w:tc>
      </w:tr>
    </w:tbl>
    <w:p w:rsidR="00D857CA" w:rsidRPr="00E13D78" w:rsidRDefault="00D857CA" w:rsidP="00D857CA">
      <w:pPr>
        <w:ind w:left="709"/>
        <w:jc w:val="both"/>
      </w:pPr>
      <w:r w:rsidRPr="00E13D78">
        <w:lastRenderedPageBreak/>
        <w:t xml:space="preserve">осадок отделили и обработали необходимым количеством концентрированной азотной кислоты, при этом наблюдали растворение осадка и выделение бурого газа. К полученному раствору добавили раствор карбоната калия, а бурый газ пропустили через раствор </w:t>
      </w:r>
      <w:proofErr w:type="spellStart"/>
      <w:r w:rsidRPr="00E13D78">
        <w:t>гидроксида</w:t>
      </w:r>
      <w:proofErr w:type="spellEnd"/>
      <w:r w:rsidRPr="00E13D78">
        <w:t xml:space="preserve"> кальция. </w:t>
      </w:r>
    </w:p>
    <w:p w:rsidR="00D857CA" w:rsidRPr="00E13D78" w:rsidRDefault="00D857CA" w:rsidP="00D857CA">
      <w:pPr>
        <w:ind w:left="709"/>
        <w:jc w:val="both"/>
      </w:pPr>
      <w:r w:rsidRPr="00E13D78">
        <w:t>Напишите уравнения четырех описанных реакций</w:t>
      </w:r>
      <w:proofErr w:type="gramStart"/>
      <w:r w:rsidRPr="00E13D78">
        <w:t>.</w:t>
      </w:r>
      <w:proofErr w:type="gramEnd"/>
    </w:p>
    <w:p w:rsidR="00D857CA" w:rsidRPr="00E13D78" w:rsidRDefault="00D857CA" w:rsidP="00D857CA">
      <w:pPr>
        <w:spacing w:before="120"/>
        <w:ind w:firstLine="709"/>
        <w:jc w:val="both"/>
      </w:pPr>
      <w:r w:rsidRPr="00E13D78">
        <w:t>.</w:t>
      </w:r>
    </w:p>
    <w:p w:rsidR="00D857CA" w:rsidRPr="00E13D78" w:rsidRDefault="00D857CA" w:rsidP="00D857CA">
      <w:pPr>
        <w:ind w:firstLine="540"/>
        <w:jc w:val="both"/>
      </w:pPr>
      <w:r w:rsidRPr="00E13D78">
        <w:t xml:space="preserve">Традиционно сложным являются задания цепочки превращений органических веществ. Не во всех случаях учащиеся обращают внимание на условия протекания реакций (альтернативных). Слабо знакомы с реакцией дегидратации алифатических и циклических одноатомных спиртов, а также с условиями окислительного расщепления </w:t>
      </w:r>
      <w:proofErr w:type="spellStart"/>
      <w:r w:rsidRPr="00E13D78">
        <w:t>алкенов</w:t>
      </w:r>
      <w:proofErr w:type="spellEnd"/>
      <w:r w:rsidRPr="00E13D78">
        <w:t>. Как правило, выполняется начало цепочки и затруднения возникают к концу – окислительно-восстановительная реакция завершает ее.</w:t>
      </w:r>
    </w:p>
    <w:p w:rsidR="00D857CA" w:rsidRPr="00E13D78" w:rsidRDefault="00D857CA" w:rsidP="00D857CA">
      <w:pPr>
        <w:spacing w:before="120" w:after="60"/>
        <w:ind w:firstLine="539"/>
        <w:jc w:val="both"/>
        <w:rPr>
          <w:i/>
        </w:rPr>
      </w:pPr>
      <w:r w:rsidRPr="00E13D78">
        <w:rPr>
          <w:i/>
        </w:rPr>
        <w:t>Пример 11: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8910"/>
      </w:tblGrid>
      <w:tr w:rsidR="00D857CA" w:rsidRPr="00E13D78" w:rsidTr="001F699E">
        <w:trPr>
          <w:cantSplit/>
          <w:trHeight w:val="372"/>
        </w:trPr>
        <w:tc>
          <w:tcPr>
            <w:tcW w:w="588" w:type="dxa"/>
            <w:vAlign w:val="center"/>
          </w:tcPr>
          <w:p w:rsidR="00D857CA" w:rsidRPr="00E13D78" w:rsidRDefault="00D857CA" w:rsidP="001F699E">
            <w:pPr>
              <w:jc w:val="center"/>
              <w:rPr>
                <w:b/>
              </w:rPr>
            </w:pPr>
            <w:r w:rsidRPr="00E13D78">
              <w:rPr>
                <w:b/>
              </w:rPr>
              <w:t>38</w:t>
            </w:r>
          </w:p>
        </w:tc>
        <w:tc>
          <w:tcPr>
            <w:tcW w:w="8910" w:type="dxa"/>
            <w:tcBorders>
              <w:top w:val="nil"/>
              <w:bottom w:val="nil"/>
              <w:right w:val="nil"/>
            </w:tcBorders>
            <w:vAlign w:val="center"/>
          </w:tcPr>
          <w:p w:rsidR="00D857CA" w:rsidRPr="00E13D78" w:rsidRDefault="00D857CA" w:rsidP="001F699E">
            <w:pPr>
              <w:rPr>
                <w:rFonts w:eastAsia="TimesNewRomanPSMT"/>
              </w:rPr>
            </w:pPr>
            <w:r w:rsidRPr="00E13D78">
              <w:t>Напишите уравнения реакций, с помощью которых можно осуществить следующие</w:t>
            </w:r>
          </w:p>
        </w:tc>
      </w:tr>
    </w:tbl>
    <w:p w:rsidR="00D857CA" w:rsidRPr="00E13D78" w:rsidRDefault="00D857CA" w:rsidP="00D857CA">
      <w:pPr>
        <w:ind w:left="709"/>
        <w:jc w:val="both"/>
      </w:pPr>
      <w:r w:rsidRPr="00E13D78">
        <w:t>превращения:</w:t>
      </w:r>
    </w:p>
    <w:p w:rsidR="00D857CA" w:rsidRPr="00E13D78" w:rsidRDefault="00D857CA" w:rsidP="00D857CA">
      <w:pPr>
        <w:ind w:left="709"/>
        <w:jc w:val="both"/>
        <w:rPr>
          <w:lang w:val="en-US"/>
        </w:rPr>
      </w:pPr>
      <w:r w:rsidRPr="00E13D78">
        <w:object w:dxaOrig="8415" w:dyaOrig="1395">
          <v:shape id="_x0000_i1039" type="#_x0000_t75" style="width:421.1pt;height:69.5pt" o:ole="">
            <v:imagedata r:id="rId36" o:title=""/>
          </v:shape>
          <o:OLEObject Type="Embed" ProgID="ChemWindow.Document" ShapeID="_x0000_i1039" DrawAspect="Content" ObjectID="_1535747188" r:id="rId37"/>
        </w:object>
      </w:r>
    </w:p>
    <w:p w:rsidR="00D857CA" w:rsidRPr="00E13D78" w:rsidRDefault="00D857CA" w:rsidP="00D857CA">
      <w:pPr>
        <w:ind w:left="709"/>
        <w:jc w:val="both"/>
      </w:pPr>
      <w:r w:rsidRPr="00E13D78">
        <w:t>При написании уравнений реакций используйте структурные формулы органических веществ.</w:t>
      </w:r>
    </w:p>
    <w:p w:rsidR="00E40931" w:rsidRPr="00E13D78" w:rsidRDefault="00E40931" w:rsidP="00D857CA">
      <w:pPr>
        <w:ind w:left="709"/>
        <w:jc w:val="both"/>
      </w:pPr>
    </w:p>
    <w:p w:rsidR="00D857CA" w:rsidRPr="00E13D78" w:rsidRDefault="00D857CA" w:rsidP="00D857CA">
      <w:pPr>
        <w:ind w:firstLine="540"/>
        <w:jc w:val="both"/>
      </w:pPr>
      <w:r w:rsidRPr="00E13D78">
        <w:t xml:space="preserve">Расчетная задача (задание 39) всегда вызывает затруднения у учащихся. В текущем году это еще усугубилось </w:t>
      </w:r>
      <w:proofErr w:type="spellStart"/>
      <w:r w:rsidRPr="00E13D78">
        <w:t>многоходовостью</w:t>
      </w:r>
      <w:proofErr w:type="spellEnd"/>
      <w:r w:rsidRPr="00E13D78">
        <w:t xml:space="preserve"> получения балла – в 4–5 этапов каждого элемента, чего не наблюдалось ранее. Отсюда учащиеся непропорционально затрачивали время на получение одного и того же первичного балла по сравнению с другими заданиями экзаменационной работы – </w:t>
      </w:r>
      <w:r w:rsidRPr="00E13D78">
        <w:rPr>
          <w:b/>
        </w:rPr>
        <w:t>до 1 ч (а по рекомендациям п. 7 спецификации ЕГЭ по химии до 10 мин).</w:t>
      </w:r>
      <w:r w:rsidRPr="00E13D78">
        <w:t xml:space="preserve"> И, как следствие, очень низкий процент выполнения подобных заданий</w:t>
      </w:r>
      <w:r w:rsidR="00E40931" w:rsidRPr="00E13D78">
        <w:t xml:space="preserve">, </w:t>
      </w:r>
      <w:r w:rsidRPr="00E13D78">
        <w:t xml:space="preserve"> т.е. практически все учащиеся даже не смогли составить три необходимых (не самых сложных) уравнения реакций (решить химическую часть задачи).</w:t>
      </w:r>
    </w:p>
    <w:p w:rsidR="00D857CA" w:rsidRPr="00E13D78" w:rsidRDefault="00D857CA" w:rsidP="00D857CA">
      <w:pPr>
        <w:spacing w:before="120" w:after="60"/>
        <w:ind w:firstLine="539"/>
        <w:jc w:val="both"/>
        <w:rPr>
          <w:i/>
        </w:rPr>
      </w:pPr>
      <w:r w:rsidRPr="00E13D78">
        <w:rPr>
          <w:i/>
        </w:rPr>
        <w:t>Пример 12: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8910"/>
      </w:tblGrid>
      <w:tr w:rsidR="00D857CA" w:rsidRPr="00E13D78" w:rsidTr="001F699E">
        <w:trPr>
          <w:cantSplit/>
          <w:trHeight w:val="372"/>
        </w:trPr>
        <w:tc>
          <w:tcPr>
            <w:tcW w:w="588" w:type="dxa"/>
            <w:vAlign w:val="center"/>
          </w:tcPr>
          <w:p w:rsidR="00D857CA" w:rsidRPr="00E13D78" w:rsidRDefault="00D857CA" w:rsidP="001F699E">
            <w:pPr>
              <w:jc w:val="center"/>
              <w:rPr>
                <w:b/>
              </w:rPr>
            </w:pPr>
            <w:r w:rsidRPr="00E13D78">
              <w:rPr>
                <w:b/>
              </w:rPr>
              <w:t>39</w:t>
            </w:r>
          </w:p>
        </w:tc>
        <w:tc>
          <w:tcPr>
            <w:tcW w:w="8910" w:type="dxa"/>
            <w:tcBorders>
              <w:top w:val="nil"/>
              <w:bottom w:val="nil"/>
              <w:right w:val="nil"/>
            </w:tcBorders>
            <w:vAlign w:val="center"/>
          </w:tcPr>
          <w:p w:rsidR="00D857CA" w:rsidRPr="00E13D78" w:rsidRDefault="00D857CA" w:rsidP="001F699E">
            <w:pPr>
              <w:rPr>
                <w:rFonts w:eastAsia="TimesNewRomanPSMT"/>
              </w:rPr>
            </w:pPr>
            <w:r w:rsidRPr="00E13D78">
              <w:t xml:space="preserve">При нагревании образца гидрокарбоната натрия часть вещества разложилась. При </w:t>
            </w:r>
          </w:p>
        </w:tc>
      </w:tr>
    </w:tbl>
    <w:p w:rsidR="00D857CA" w:rsidRPr="00E13D78" w:rsidRDefault="00D857CA" w:rsidP="00D857CA">
      <w:pPr>
        <w:ind w:left="709"/>
        <w:jc w:val="both"/>
      </w:pPr>
      <w:proofErr w:type="gramStart"/>
      <w:r w:rsidRPr="00E13D78">
        <w:t>этом</w:t>
      </w:r>
      <w:proofErr w:type="gramEnd"/>
      <w:r w:rsidRPr="00E13D78">
        <w:t xml:space="preserve"> выделилось 4,48 л газа и образовалось 63,2 г твердого безводного остатка. К полученному остатку добавили минимальный объем 20 %-</w:t>
      </w:r>
      <w:proofErr w:type="spellStart"/>
      <w:r w:rsidRPr="00E13D78">
        <w:t>ного</w:t>
      </w:r>
      <w:proofErr w:type="spellEnd"/>
      <w:r w:rsidRPr="00E13D78">
        <w:t xml:space="preserve"> раствора соляной кислоты, необходимый для полного выделения углекислого газа. Определите массовую долю хлорида натрия в конечном растворе.</w:t>
      </w:r>
    </w:p>
    <w:p w:rsidR="00D857CA" w:rsidRPr="00E13D78" w:rsidRDefault="00D857CA" w:rsidP="00D857CA">
      <w:pPr>
        <w:ind w:left="709"/>
        <w:jc w:val="both"/>
      </w:pPr>
      <w:r w:rsidRPr="00E13D78">
        <w:t>В ответе запишите уравнения реакций, которые указаны в условии задачи, и приведите все необходимые вычисления.</w:t>
      </w:r>
    </w:p>
    <w:p w:rsidR="00D857CA" w:rsidRPr="00E13D78" w:rsidRDefault="00D857CA" w:rsidP="00D857CA">
      <w:pPr>
        <w:spacing w:before="120"/>
        <w:ind w:firstLine="539"/>
        <w:jc w:val="both"/>
      </w:pPr>
      <w:r w:rsidRPr="00E13D78">
        <w:t>Все имеющиеся баллы в основном были набраны за счет уравнений реакций.</w:t>
      </w:r>
    </w:p>
    <w:p w:rsidR="00D857CA" w:rsidRPr="00E13D78" w:rsidRDefault="00D857CA" w:rsidP="00D857CA">
      <w:pPr>
        <w:ind w:firstLine="540"/>
        <w:jc w:val="both"/>
        <w:rPr>
          <w:b/>
        </w:rPr>
      </w:pPr>
      <w:r w:rsidRPr="00E13D78">
        <w:rPr>
          <w:b/>
        </w:rPr>
        <w:lastRenderedPageBreak/>
        <w:t xml:space="preserve">Составителям </w:t>
      </w:r>
      <w:proofErr w:type="spellStart"/>
      <w:r w:rsidRPr="00E13D78">
        <w:rPr>
          <w:b/>
        </w:rPr>
        <w:t>КИМов</w:t>
      </w:r>
      <w:proofErr w:type="spellEnd"/>
      <w:r w:rsidRPr="00E13D78">
        <w:rPr>
          <w:b/>
        </w:rPr>
        <w:t xml:space="preserve"> необходимо вернуться к задачам, где предусматривается немногочисленность этапов каждого элемента (2–3) для получения одного </w:t>
      </w:r>
      <w:proofErr w:type="gramStart"/>
      <w:r w:rsidRPr="00E13D78">
        <w:rPr>
          <w:b/>
        </w:rPr>
        <w:t>балла</w:t>
      </w:r>
      <w:proofErr w:type="gramEnd"/>
      <w:r w:rsidRPr="00E13D78">
        <w:rPr>
          <w:b/>
        </w:rPr>
        <w:t xml:space="preserve"> и уйти от </w:t>
      </w:r>
      <w:proofErr w:type="spellStart"/>
      <w:r w:rsidRPr="00E13D78">
        <w:rPr>
          <w:b/>
        </w:rPr>
        <w:t>награможденности</w:t>
      </w:r>
      <w:proofErr w:type="spellEnd"/>
      <w:r w:rsidRPr="00E13D78">
        <w:rPr>
          <w:b/>
        </w:rPr>
        <w:t xml:space="preserve"> в условиях.</w:t>
      </w:r>
    </w:p>
    <w:p w:rsidR="00D857CA" w:rsidRPr="00E13D78" w:rsidRDefault="00D857CA" w:rsidP="00D857CA">
      <w:pPr>
        <w:ind w:firstLine="540"/>
        <w:jc w:val="both"/>
      </w:pPr>
      <w:r w:rsidRPr="00E13D78">
        <w:t xml:space="preserve">В текущем году задание 40 по алгоритму ни чем не отличалось от прошлого года. Но затруднения у учащихся вызвали преобразование молекулярной формулы в структурную формулу вследствие введения «нового» для учащихся класса соединений – сложных эфиров аминокислот. </w:t>
      </w:r>
    </w:p>
    <w:p w:rsidR="00D857CA" w:rsidRPr="00E13D78" w:rsidRDefault="00D857CA" w:rsidP="00D857CA">
      <w:pPr>
        <w:spacing w:before="120" w:after="60"/>
        <w:ind w:firstLine="539"/>
        <w:jc w:val="both"/>
        <w:rPr>
          <w:i/>
        </w:rPr>
      </w:pPr>
      <w:r w:rsidRPr="00E13D78">
        <w:rPr>
          <w:i/>
        </w:rPr>
        <w:t>Пример 13: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8910"/>
      </w:tblGrid>
      <w:tr w:rsidR="00D857CA" w:rsidRPr="00E13D78" w:rsidTr="001F699E">
        <w:trPr>
          <w:cantSplit/>
          <w:trHeight w:val="372"/>
        </w:trPr>
        <w:tc>
          <w:tcPr>
            <w:tcW w:w="588" w:type="dxa"/>
            <w:vAlign w:val="center"/>
          </w:tcPr>
          <w:p w:rsidR="00D857CA" w:rsidRPr="00E13D78" w:rsidRDefault="00D857CA" w:rsidP="001F699E">
            <w:pPr>
              <w:jc w:val="center"/>
              <w:rPr>
                <w:b/>
              </w:rPr>
            </w:pPr>
            <w:r w:rsidRPr="00E13D78">
              <w:rPr>
                <w:b/>
              </w:rPr>
              <w:t>40</w:t>
            </w:r>
          </w:p>
        </w:tc>
        <w:tc>
          <w:tcPr>
            <w:tcW w:w="8910" w:type="dxa"/>
            <w:tcBorders>
              <w:top w:val="nil"/>
              <w:bottom w:val="nil"/>
              <w:right w:val="nil"/>
            </w:tcBorders>
            <w:vAlign w:val="center"/>
          </w:tcPr>
          <w:p w:rsidR="00D857CA" w:rsidRPr="00E13D78" w:rsidRDefault="00D857CA" w:rsidP="001F699E">
            <w:pPr>
              <w:rPr>
                <w:rFonts w:eastAsia="TimesNewRoman"/>
                <w:spacing w:val="-4"/>
              </w:rPr>
            </w:pPr>
            <w:r w:rsidRPr="00E13D78">
              <w:rPr>
                <w:rFonts w:eastAsia="TimesNewRoman"/>
                <w:spacing w:val="-4"/>
              </w:rPr>
              <w:t>При сгорании 40,95 г органического вещества получили 39,21 л углекислого газа (</w:t>
            </w:r>
            <w:proofErr w:type="gramStart"/>
            <w:r w:rsidRPr="00E13D78">
              <w:rPr>
                <w:rFonts w:eastAsia="TimesNewRoman"/>
                <w:spacing w:val="-4"/>
              </w:rPr>
              <w:t>н</w:t>
            </w:r>
            <w:proofErr w:type="gramEnd"/>
            <w:r w:rsidRPr="00E13D78">
              <w:rPr>
                <w:rFonts w:eastAsia="TimesNewRoman"/>
                <w:spacing w:val="-4"/>
              </w:rPr>
              <w:t xml:space="preserve">.у.), </w:t>
            </w:r>
          </w:p>
        </w:tc>
      </w:tr>
    </w:tbl>
    <w:p w:rsidR="00D857CA" w:rsidRPr="00E13D78" w:rsidRDefault="00D857CA" w:rsidP="00D857CA">
      <w:pPr>
        <w:ind w:left="709"/>
        <w:jc w:val="both"/>
      </w:pPr>
      <w:r w:rsidRPr="00E13D78">
        <w:t xml:space="preserve">3,92 л азота (н.у.) и 34,65 г воды. При нагревании с соляной кислотой данное вещество подвергается гидролизу, продуктами которого являются соединение состава </w:t>
      </w:r>
      <w:r w:rsidRPr="00E13D78">
        <w:rPr>
          <w:lang w:val="en-US"/>
        </w:rPr>
        <w:t>C</w:t>
      </w:r>
      <w:r w:rsidRPr="00E13D78">
        <w:rPr>
          <w:vertAlign w:val="subscript"/>
        </w:rPr>
        <w:t>2</w:t>
      </w:r>
      <w:r w:rsidRPr="00E13D78">
        <w:rPr>
          <w:lang w:val="en-US"/>
        </w:rPr>
        <w:t>H</w:t>
      </w:r>
      <w:r w:rsidRPr="00E13D78">
        <w:rPr>
          <w:vertAlign w:val="subscript"/>
        </w:rPr>
        <w:t>6</w:t>
      </w:r>
      <w:r w:rsidRPr="00E13D78">
        <w:rPr>
          <w:lang w:val="en-US"/>
        </w:rPr>
        <w:t>NO</w:t>
      </w:r>
      <w:r w:rsidRPr="00E13D78">
        <w:rPr>
          <w:vertAlign w:val="subscript"/>
        </w:rPr>
        <w:t>2</w:t>
      </w:r>
      <w:proofErr w:type="spellStart"/>
      <w:r w:rsidRPr="00E13D78">
        <w:rPr>
          <w:lang w:val="en-US"/>
        </w:rPr>
        <w:t>Cl</w:t>
      </w:r>
      <w:proofErr w:type="spellEnd"/>
      <w:r w:rsidRPr="00E13D78">
        <w:t xml:space="preserve"> и вторичный спирт.</w:t>
      </w:r>
    </w:p>
    <w:p w:rsidR="00D857CA" w:rsidRPr="00E13D78" w:rsidRDefault="00D857CA" w:rsidP="00D857CA">
      <w:pPr>
        <w:ind w:left="709"/>
        <w:jc w:val="both"/>
      </w:pPr>
      <w:r w:rsidRPr="00E13D78">
        <w:t>На основании данных условий задания:</w:t>
      </w:r>
    </w:p>
    <w:p w:rsidR="00D857CA" w:rsidRPr="00E13D78" w:rsidRDefault="00D857CA" w:rsidP="00D857C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3D78">
        <w:rPr>
          <w:rFonts w:ascii="Times New Roman" w:hAnsi="Times New Roman"/>
          <w:sz w:val="24"/>
          <w:szCs w:val="24"/>
        </w:rPr>
        <w:t>произведите вычисления, необходимые для установления молекулярной формулы органического вещества;</w:t>
      </w:r>
    </w:p>
    <w:p w:rsidR="00D857CA" w:rsidRPr="00E13D78" w:rsidRDefault="00D857CA" w:rsidP="00D857C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3D78">
        <w:rPr>
          <w:rFonts w:ascii="Times New Roman" w:hAnsi="Times New Roman"/>
          <w:sz w:val="24"/>
          <w:szCs w:val="24"/>
        </w:rPr>
        <w:t>запишите молекулярную формулу исходного органического вещества;</w:t>
      </w:r>
    </w:p>
    <w:p w:rsidR="00D857CA" w:rsidRPr="00E13D78" w:rsidRDefault="00D857CA" w:rsidP="00D857C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3D78">
        <w:rPr>
          <w:rFonts w:ascii="Times New Roman" w:hAnsi="Times New Roman"/>
          <w:sz w:val="24"/>
          <w:szCs w:val="24"/>
        </w:rPr>
        <w:t>составьте структурную формулу этого вещества, которая однозначно отражает порядок связи атомов в его молекуле;</w:t>
      </w:r>
    </w:p>
    <w:p w:rsidR="00D857CA" w:rsidRPr="00E13D78" w:rsidRDefault="00D857CA" w:rsidP="00D857CA">
      <w:pPr>
        <w:pStyle w:val="a3"/>
        <w:numPr>
          <w:ilvl w:val="0"/>
          <w:numId w:val="1"/>
        </w:numPr>
        <w:spacing w:after="0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E13D78">
        <w:rPr>
          <w:rFonts w:ascii="Times New Roman" w:hAnsi="Times New Roman"/>
          <w:sz w:val="24"/>
          <w:szCs w:val="24"/>
        </w:rPr>
        <w:t>напишите уравнение реакции гидролиза исходного вещества в присутствии соляной кислоты.</w:t>
      </w:r>
    </w:p>
    <w:p w:rsidR="00E40931" w:rsidRPr="00E13D78" w:rsidRDefault="00E40931" w:rsidP="00D857CA">
      <w:pPr>
        <w:ind w:firstLine="540"/>
        <w:jc w:val="both"/>
      </w:pPr>
    </w:p>
    <w:p w:rsidR="00D857CA" w:rsidRPr="00E13D78" w:rsidRDefault="00D857CA" w:rsidP="00D857CA">
      <w:pPr>
        <w:ind w:firstLine="540"/>
        <w:jc w:val="both"/>
      </w:pPr>
      <w:r w:rsidRPr="00E13D78">
        <w:t xml:space="preserve">Таким образом, задания высокого уровня сложности по степени затруднения увеличивается в следующем ряду: </w:t>
      </w:r>
    </w:p>
    <w:p w:rsidR="00D857CA" w:rsidRPr="00E13D78" w:rsidRDefault="00D857CA" w:rsidP="00D857CA">
      <w:pPr>
        <w:spacing w:before="60" w:after="60"/>
        <w:jc w:val="center"/>
      </w:pPr>
      <w:r w:rsidRPr="00E13D78">
        <w:t>36 &lt; 37 &lt; 38 &lt; 40 &lt; 39.</w:t>
      </w:r>
    </w:p>
    <w:p w:rsidR="00D857CA" w:rsidRPr="00E13D78" w:rsidRDefault="00D857CA" w:rsidP="00D857CA">
      <w:pPr>
        <w:spacing w:before="120"/>
        <w:ind w:firstLine="539"/>
        <w:jc w:val="both"/>
      </w:pPr>
      <w:r w:rsidRPr="00E13D78">
        <w:t xml:space="preserve">В Алтайском крае отсутствует статистика по учебным программам и используемым УМК по химии. 5 лет назад в тройку популярных используемых учебников входили О.С. Габриелян (66,05 %), Г.Е. Рудзитис (15,28 %) и Л.С. </w:t>
      </w:r>
      <w:proofErr w:type="spellStart"/>
      <w:r w:rsidRPr="00E13D78">
        <w:t>Гузей</w:t>
      </w:r>
      <w:proofErr w:type="spellEnd"/>
      <w:r w:rsidRPr="00E13D78">
        <w:t xml:space="preserve"> (13,86 %) и можно предположить, что за исключением последнего, они остались лидерами.</w:t>
      </w:r>
    </w:p>
    <w:p w:rsidR="00D857CA" w:rsidRPr="00E13D78" w:rsidRDefault="00D857CA" w:rsidP="00D857CA">
      <w:pPr>
        <w:ind w:firstLine="539"/>
        <w:jc w:val="both"/>
      </w:pPr>
    </w:p>
    <w:p w:rsidR="00D857CA" w:rsidRDefault="00D857CA" w:rsidP="00D857CA">
      <w:pPr>
        <w:ind w:firstLine="539"/>
        <w:jc w:val="both"/>
        <w:rPr>
          <w:sz w:val="28"/>
          <w:szCs w:val="28"/>
        </w:rPr>
      </w:pPr>
    </w:p>
    <w:p w:rsidR="00D857CA" w:rsidRDefault="00D857CA" w:rsidP="00D857CA">
      <w:pPr>
        <w:ind w:firstLine="539"/>
        <w:jc w:val="both"/>
        <w:rPr>
          <w:sz w:val="28"/>
          <w:szCs w:val="28"/>
        </w:rPr>
      </w:pPr>
    </w:p>
    <w:p w:rsidR="00D857CA" w:rsidRDefault="00D857CA" w:rsidP="00D857CA">
      <w:pPr>
        <w:ind w:firstLine="539"/>
        <w:jc w:val="both"/>
        <w:rPr>
          <w:sz w:val="28"/>
          <w:szCs w:val="28"/>
        </w:rPr>
      </w:pPr>
    </w:p>
    <w:p w:rsidR="00D857CA" w:rsidRDefault="00D857CA" w:rsidP="00D857CA">
      <w:pPr>
        <w:ind w:firstLine="539"/>
        <w:jc w:val="both"/>
        <w:rPr>
          <w:sz w:val="28"/>
          <w:szCs w:val="28"/>
        </w:rPr>
      </w:pPr>
    </w:p>
    <w:p w:rsidR="002407DF" w:rsidRPr="00E13D78" w:rsidRDefault="002407DF" w:rsidP="00E13D78">
      <w:pPr>
        <w:spacing w:after="200" w:line="276" w:lineRule="auto"/>
      </w:pPr>
    </w:p>
    <w:p w:rsidR="00023AD5" w:rsidRPr="002407DF" w:rsidRDefault="00023AD5">
      <w:pPr>
        <w:rPr>
          <w:sz w:val="32"/>
        </w:rPr>
      </w:pPr>
    </w:p>
    <w:sectPr w:rsidR="00023AD5" w:rsidRPr="002407DF" w:rsidSect="0040432F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empus Sans ITC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Kozuka Gothic Pro B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13F69"/>
    <w:multiLevelType w:val="hybridMultilevel"/>
    <w:tmpl w:val="16B20D46"/>
    <w:lvl w:ilvl="0" w:tplc="2266EB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6769"/>
    <w:rsid w:val="000005D1"/>
    <w:rsid w:val="00000B82"/>
    <w:rsid w:val="00001700"/>
    <w:rsid w:val="00001E3C"/>
    <w:rsid w:val="00003213"/>
    <w:rsid w:val="00003A61"/>
    <w:rsid w:val="00004B66"/>
    <w:rsid w:val="00004D4C"/>
    <w:rsid w:val="000066DB"/>
    <w:rsid w:val="00006D7E"/>
    <w:rsid w:val="0001331C"/>
    <w:rsid w:val="00013DBC"/>
    <w:rsid w:val="000140F4"/>
    <w:rsid w:val="000156A6"/>
    <w:rsid w:val="000160AE"/>
    <w:rsid w:val="000175BE"/>
    <w:rsid w:val="00017685"/>
    <w:rsid w:val="00017F66"/>
    <w:rsid w:val="00021E1F"/>
    <w:rsid w:val="000223C6"/>
    <w:rsid w:val="00022E40"/>
    <w:rsid w:val="00023060"/>
    <w:rsid w:val="00023781"/>
    <w:rsid w:val="00023AD5"/>
    <w:rsid w:val="00023BDC"/>
    <w:rsid w:val="00025546"/>
    <w:rsid w:val="00025ABB"/>
    <w:rsid w:val="00027192"/>
    <w:rsid w:val="00027B25"/>
    <w:rsid w:val="00030235"/>
    <w:rsid w:val="000302D8"/>
    <w:rsid w:val="0003076F"/>
    <w:rsid w:val="000327C0"/>
    <w:rsid w:val="00033669"/>
    <w:rsid w:val="00033685"/>
    <w:rsid w:val="000349FF"/>
    <w:rsid w:val="000364B1"/>
    <w:rsid w:val="00036CD0"/>
    <w:rsid w:val="00040141"/>
    <w:rsid w:val="000401CA"/>
    <w:rsid w:val="000412D0"/>
    <w:rsid w:val="00042349"/>
    <w:rsid w:val="00042726"/>
    <w:rsid w:val="000435DC"/>
    <w:rsid w:val="0004407A"/>
    <w:rsid w:val="0004507F"/>
    <w:rsid w:val="0004556D"/>
    <w:rsid w:val="00045732"/>
    <w:rsid w:val="00046109"/>
    <w:rsid w:val="000474A9"/>
    <w:rsid w:val="00051525"/>
    <w:rsid w:val="00051EAD"/>
    <w:rsid w:val="000527C3"/>
    <w:rsid w:val="00054017"/>
    <w:rsid w:val="00055235"/>
    <w:rsid w:val="00055690"/>
    <w:rsid w:val="0005639F"/>
    <w:rsid w:val="00057F14"/>
    <w:rsid w:val="00060346"/>
    <w:rsid w:val="00062601"/>
    <w:rsid w:val="00062A1B"/>
    <w:rsid w:val="00062C87"/>
    <w:rsid w:val="00063E65"/>
    <w:rsid w:val="000660F5"/>
    <w:rsid w:val="00066733"/>
    <w:rsid w:val="00066CA5"/>
    <w:rsid w:val="00067248"/>
    <w:rsid w:val="00070098"/>
    <w:rsid w:val="00070468"/>
    <w:rsid w:val="000714B5"/>
    <w:rsid w:val="0007216F"/>
    <w:rsid w:val="000721D4"/>
    <w:rsid w:val="000725A9"/>
    <w:rsid w:val="00072C01"/>
    <w:rsid w:val="00072C5E"/>
    <w:rsid w:val="00073CA4"/>
    <w:rsid w:val="00073E02"/>
    <w:rsid w:val="00074761"/>
    <w:rsid w:val="00074BCB"/>
    <w:rsid w:val="00075A24"/>
    <w:rsid w:val="0007645E"/>
    <w:rsid w:val="000819FD"/>
    <w:rsid w:val="00081AD3"/>
    <w:rsid w:val="0008320B"/>
    <w:rsid w:val="0008324F"/>
    <w:rsid w:val="00083A4B"/>
    <w:rsid w:val="00083AD0"/>
    <w:rsid w:val="00083B30"/>
    <w:rsid w:val="0008495E"/>
    <w:rsid w:val="0008499E"/>
    <w:rsid w:val="00084E51"/>
    <w:rsid w:val="00084EF5"/>
    <w:rsid w:val="00085590"/>
    <w:rsid w:val="00085A06"/>
    <w:rsid w:val="00085C83"/>
    <w:rsid w:val="00085CB5"/>
    <w:rsid w:val="00087E58"/>
    <w:rsid w:val="00090A85"/>
    <w:rsid w:val="00092CC0"/>
    <w:rsid w:val="0009310F"/>
    <w:rsid w:val="00093656"/>
    <w:rsid w:val="0009567D"/>
    <w:rsid w:val="000958AC"/>
    <w:rsid w:val="0009644D"/>
    <w:rsid w:val="00096963"/>
    <w:rsid w:val="00096AE0"/>
    <w:rsid w:val="00097486"/>
    <w:rsid w:val="000A1C04"/>
    <w:rsid w:val="000A1DBB"/>
    <w:rsid w:val="000A2182"/>
    <w:rsid w:val="000A2BB3"/>
    <w:rsid w:val="000A2EA4"/>
    <w:rsid w:val="000A3CE9"/>
    <w:rsid w:val="000A48E7"/>
    <w:rsid w:val="000A5413"/>
    <w:rsid w:val="000A642C"/>
    <w:rsid w:val="000A6ACC"/>
    <w:rsid w:val="000A6C39"/>
    <w:rsid w:val="000B0092"/>
    <w:rsid w:val="000B065A"/>
    <w:rsid w:val="000B0EFC"/>
    <w:rsid w:val="000B2838"/>
    <w:rsid w:val="000B2CD7"/>
    <w:rsid w:val="000B32D5"/>
    <w:rsid w:val="000B4107"/>
    <w:rsid w:val="000B4673"/>
    <w:rsid w:val="000B5392"/>
    <w:rsid w:val="000B57D5"/>
    <w:rsid w:val="000B7B1C"/>
    <w:rsid w:val="000C0C35"/>
    <w:rsid w:val="000C0FB8"/>
    <w:rsid w:val="000C1654"/>
    <w:rsid w:val="000C243B"/>
    <w:rsid w:val="000C28BA"/>
    <w:rsid w:val="000C409E"/>
    <w:rsid w:val="000C4158"/>
    <w:rsid w:val="000C4493"/>
    <w:rsid w:val="000C467A"/>
    <w:rsid w:val="000C4AE2"/>
    <w:rsid w:val="000C54F8"/>
    <w:rsid w:val="000C6998"/>
    <w:rsid w:val="000C6D88"/>
    <w:rsid w:val="000C75A7"/>
    <w:rsid w:val="000C773E"/>
    <w:rsid w:val="000C77C8"/>
    <w:rsid w:val="000C78BB"/>
    <w:rsid w:val="000D050A"/>
    <w:rsid w:val="000D19CD"/>
    <w:rsid w:val="000D1D8A"/>
    <w:rsid w:val="000D216F"/>
    <w:rsid w:val="000D32A3"/>
    <w:rsid w:val="000D3866"/>
    <w:rsid w:val="000D49D2"/>
    <w:rsid w:val="000D6372"/>
    <w:rsid w:val="000D63A6"/>
    <w:rsid w:val="000E0357"/>
    <w:rsid w:val="000E05F5"/>
    <w:rsid w:val="000E0762"/>
    <w:rsid w:val="000E1BC8"/>
    <w:rsid w:val="000E20B3"/>
    <w:rsid w:val="000E28AA"/>
    <w:rsid w:val="000E297D"/>
    <w:rsid w:val="000E2F3D"/>
    <w:rsid w:val="000E31D8"/>
    <w:rsid w:val="000E3D19"/>
    <w:rsid w:val="000E6A05"/>
    <w:rsid w:val="000E6C8B"/>
    <w:rsid w:val="000E6ED5"/>
    <w:rsid w:val="000E722C"/>
    <w:rsid w:val="000E7996"/>
    <w:rsid w:val="000F062F"/>
    <w:rsid w:val="000F1967"/>
    <w:rsid w:val="000F1DDE"/>
    <w:rsid w:val="000F2076"/>
    <w:rsid w:val="000F2B65"/>
    <w:rsid w:val="000F342A"/>
    <w:rsid w:val="000F3B4A"/>
    <w:rsid w:val="000F60A3"/>
    <w:rsid w:val="000F71C8"/>
    <w:rsid w:val="000F72E6"/>
    <w:rsid w:val="000F7465"/>
    <w:rsid w:val="000F7EC8"/>
    <w:rsid w:val="001009A0"/>
    <w:rsid w:val="00100E1E"/>
    <w:rsid w:val="00101392"/>
    <w:rsid w:val="00101E9E"/>
    <w:rsid w:val="00102420"/>
    <w:rsid w:val="00103DF1"/>
    <w:rsid w:val="001045EF"/>
    <w:rsid w:val="00104CA0"/>
    <w:rsid w:val="00104D48"/>
    <w:rsid w:val="00105E1C"/>
    <w:rsid w:val="001071CF"/>
    <w:rsid w:val="00107B09"/>
    <w:rsid w:val="001109D7"/>
    <w:rsid w:val="0011159D"/>
    <w:rsid w:val="001121F7"/>
    <w:rsid w:val="00112790"/>
    <w:rsid w:val="00113BC7"/>
    <w:rsid w:val="001168C1"/>
    <w:rsid w:val="00116CC7"/>
    <w:rsid w:val="00117C57"/>
    <w:rsid w:val="00117D8D"/>
    <w:rsid w:val="001209B3"/>
    <w:rsid w:val="00120C0F"/>
    <w:rsid w:val="00120EFC"/>
    <w:rsid w:val="00122473"/>
    <w:rsid w:val="00122654"/>
    <w:rsid w:val="00122778"/>
    <w:rsid w:val="00122E4C"/>
    <w:rsid w:val="001231B0"/>
    <w:rsid w:val="00123900"/>
    <w:rsid w:val="00123E11"/>
    <w:rsid w:val="00124B1B"/>
    <w:rsid w:val="0012506F"/>
    <w:rsid w:val="001259C9"/>
    <w:rsid w:val="00126186"/>
    <w:rsid w:val="001264F4"/>
    <w:rsid w:val="00127421"/>
    <w:rsid w:val="001306A6"/>
    <w:rsid w:val="00132DE6"/>
    <w:rsid w:val="00132E6A"/>
    <w:rsid w:val="00133F5E"/>
    <w:rsid w:val="001341C8"/>
    <w:rsid w:val="001344BE"/>
    <w:rsid w:val="0013458C"/>
    <w:rsid w:val="00134F25"/>
    <w:rsid w:val="00135567"/>
    <w:rsid w:val="001359A5"/>
    <w:rsid w:val="00140099"/>
    <w:rsid w:val="00140662"/>
    <w:rsid w:val="001406F3"/>
    <w:rsid w:val="00141C16"/>
    <w:rsid w:val="0014235C"/>
    <w:rsid w:val="00142CC4"/>
    <w:rsid w:val="00143207"/>
    <w:rsid w:val="0014330E"/>
    <w:rsid w:val="0014450F"/>
    <w:rsid w:val="0014565D"/>
    <w:rsid w:val="00146DCC"/>
    <w:rsid w:val="00146DD2"/>
    <w:rsid w:val="00150A31"/>
    <w:rsid w:val="001512FD"/>
    <w:rsid w:val="001512FE"/>
    <w:rsid w:val="001515D5"/>
    <w:rsid w:val="001518EF"/>
    <w:rsid w:val="00152C70"/>
    <w:rsid w:val="00152FE4"/>
    <w:rsid w:val="00155814"/>
    <w:rsid w:val="001560F1"/>
    <w:rsid w:val="00157376"/>
    <w:rsid w:val="00157718"/>
    <w:rsid w:val="0016255C"/>
    <w:rsid w:val="00162C5B"/>
    <w:rsid w:val="00163909"/>
    <w:rsid w:val="00163D00"/>
    <w:rsid w:val="00163E0C"/>
    <w:rsid w:val="00164C95"/>
    <w:rsid w:val="0016547A"/>
    <w:rsid w:val="00165824"/>
    <w:rsid w:val="00166E4E"/>
    <w:rsid w:val="00166E9F"/>
    <w:rsid w:val="00166EBE"/>
    <w:rsid w:val="0016703D"/>
    <w:rsid w:val="00167150"/>
    <w:rsid w:val="00167662"/>
    <w:rsid w:val="00167A96"/>
    <w:rsid w:val="001709D6"/>
    <w:rsid w:val="001711DF"/>
    <w:rsid w:val="00171781"/>
    <w:rsid w:val="00172C2B"/>
    <w:rsid w:val="0017337D"/>
    <w:rsid w:val="001739E9"/>
    <w:rsid w:val="00176171"/>
    <w:rsid w:val="00176B1F"/>
    <w:rsid w:val="00176BBA"/>
    <w:rsid w:val="00176FD1"/>
    <w:rsid w:val="00177043"/>
    <w:rsid w:val="0017728E"/>
    <w:rsid w:val="00181296"/>
    <w:rsid w:val="0018148B"/>
    <w:rsid w:val="001814F8"/>
    <w:rsid w:val="00182092"/>
    <w:rsid w:val="00182EBC"/>
    <w:rsid w:val="00183BD3"/>
    <w:rsid w:val="00185C62"/>
    <w:rsid w:val="00185FA6"/>
    <w:rsid w:val="00185FB5"/>
    <w:rsid w:val="00186BA6"/>
    <w:rsid w:val="00186D23"/>
    <w:rsid w:val="00192BDF"/>
    <w:rsid w:val="00193CA8"/>
    <w:rsid w:val="00193E94"/>
    <w:rsid w:val="001940F4"/>
    <w:rsid w:val="00194850"/>
    <w:rsid w:val="00195448"/>
    <w:rsid w:val="00195CDB"/>
    <w:rsid w:val="00195FAE"/>
    <w:rsid w:val="001963E1"/>
    <w:rsid w:val="00196AE9"/>
    <w:rsid w:val="00196F63"/>
    <w:rsid w:val="001A047D"/>
    <w:rsid w:val="001A0FA0"/>
    <w:rsid w:val="001A1BA9"/>
    <w:rsid w:val="001A2AEA"/>
    <w:rsid w:val="001A2EDC"/>
    <w:rsid w:val="001A30C6"/>
    <w:rsid w:val="001A3344"/>
    <w:rsid w:val="001A3871"/>
    <w:rsid w:val="001A3FEA"/>
    <w:rsid w:val="001A4147"/>
    <w:rsid w:val="001A4201"/>
    <w:rsid w:val="001A48BD"/>
    <w:rsid w:val="001A5829"/>
    <w:rsid w:val="001A5E00"/>
    <w:rsid w:val="001A5FA1"/>
    <w:rsid w:val="001A7951"/>
    <w:rsid w:val="001B055B"/>
    <w:rsid w:val="001B0678"/>
    <w:rsid w:val="001B09D5"/>
    <w:rsid w:val="001B2253"/>
    <w:rsid w:val="001B2960"/>
    <w:rsid w:val="001B2EB1"/>
    <w:rsid w:val="001B3A06"/>
    <w:rsid w:val="001B517F"/>
    <w:rsid w:val="001B5380"/>
    <w:rsid w:val="001B5D59"/>
    <w:rsid w:val="001B62AC"/>
    <w:rsid w:val="001B6E12"/>
    <w:rsid w:val="001B77CC"/>
    <w:rsid w:val="001B7AE8"/>
    <w:rsid w:val="001B7C17"/>
    <w:rsid w:val="001B7E0E"/>
    <w:rsid w:val="001C0DE5"/>
    <w:rsid w:val="001C1DEC"/>
    <w:rsid w:val="001C2335"/>
    <w:rsid w:val="001C2BDA"/>
    <w:rsid w:val="001C37E6"/>
    <w:rsid w:val="001C440A"/>
    <w:rsid w:val="001C455D"/>
    <w:rsid w:val="001C4AF4"/>
    <w:rsid w:val="001C4B85"/>
    <w:rsid w:val="001C4ED3"/>
    <w:rsid w:val="001C5A22"/>
    <w:rsid w:val="001C5DBE"/>
    <w:rsid w:val="001C677D"/>
    <w:rsid w:val="001C6F40"/>
    <w:rsid w:val="001C748B"/>
    <w:rsid w:val="001D02E1"/>
    <w:rsid w:val="001D065E"/>
    <w:rsid w:val="001D0CC2"/>
    <w:rsid w:val="001D1E8F"/>
    <w:rsid w:val="001D3FDD"/>
    <w:rsid w:val="001D6026"/>
    <w:rsid w:val="001D61D8"/>
    <w:rsid w:val="001D65EF"/>
    <w:rsid w:val="001D7BA1"/>
    <w:rsid w:val="001E00AF"/>
    <w:rsid w:val="001E2F21"/>
    <w:rsid w:val="001E4F60"/>
    <w:rsid w:val="001E5EBD"/>
    <w:rsid w:val="001E6179"/>
    <w:rsid w:val="001E745E"/>
    <w:rsid w:val="001E7C65"/>
    <w:rsid w:val="001E7E39"/>
    <w:rsid w:val="001F00D7"/>
    <w:rsid w:val="001F0407"/>
    <w:rsid w:val="001F292A"/>
    <w:rsid w:val="001F2A1A"/>
    <w:rsid w:val="001F3295"/>
    <w:rsid w:val="001F3601"/>
    <w:rsid w:val="001F3A2F"/>
    <w:rsid w:val="001F566F"/>
    <w:rsid w:val="001F7B4E"/>
    <w:rsid w:val="001F7CB2"/>
    <w:rsid w:val="00200CDE"/>
    <w:rsid w:val="00201365"/>
    <w:rsid w:val="00201712"/>
    <w:rsid w:val="00202419"/>
    <w:rsid w:val="0020285D"/>
    <w:rsid w:val="002034BB"/>
    <w:rsid w:val="002040DD"/>
    <w:rsid w:val="00204BC7"/>
    <w:rsid w:val="00204ED3"/>
    <w:rsid w:val="00205936"/>
    <w:rsid w:val="00205943"/>
    <w:rsid w:val="00205BAF"/>
    <w:rsid w:val="00205D1C"/>
    <w:rsid w:val="0020634E"/>
    <w:rsid w:val="00206A57"/>
    <w:rsid w:val="00207E49"/>
    <w:rsid w:val="00210510"/>
    <w:rsid w:val="00210EC2"/>
    <w:rsid w:val="0021136D"/>
    <w:rsid w:val="00211CDF"/>
    <w:rsid w:val="00211F96"/>
    <w:rsid w:val="0021236E"/>
    <w:rsid w:val="00212669"/>
    <w:rsid w:val="00213711"/>
    <w:rsid w:val="00214F79"/>
    <w:rsid w:val="00215D5A"/>
    <w:rsid w:val="002166BA"/>
    <w:rsid w:val="002170CA"/>
    <w:rsid w:val="002171CF"/>
    <w:rsid w:val="002202AB"/>
    <w:rsid w:val="002204B8"/>
    <w:rsid w:val="002207F6"/>
    <w:rsid w:val="0022227D"/>
    <w:rsid w:val="00222405"/>
    <w:rsid w:val="00222851"/>
    <w:rsid w:val="00223144"/>
    <w:rsid w:val="002238EF"/>
    <w:rsid w:val="002242A5"/>
    <w:rsid w:val="00224929"/>
    <w:rsid w:val="0022529D"/>
    <w:rsid w:val="0022574A"/>
    <w:rsid w:val="00230CE9"/>
    <w:rsid w:val="00231AA6"/>
    <w:rsid w:val="00231DFF"/>
    <w:rsid w:val="00233128"/>
    <w:rsid w:val="0023318C"/>
    <w:rsid w:val="00233661"/>
    <w:rsid w:val="0023391D"/>
    <w:rsid w:val="002340A1"/>
    <w:rsid w:val="00234545"/>
    <w:rsid w:val="00234AF5"/>
    <w:rsid w:val="00234BC5"/>
    <w:rsid w:val="002351B1"/>
    <w:rsid w:val="0023530F"/>
    <w:rsid w:val="00235EC9"/>
    <w:rsid w:val="00235F86"/>
    <w:rsid w:val="002404A0"/>
    <w:rsid w:val="00240660"/>
    <w:rsid w:val="002407DF"/>
    <w:rsid w:val="00240CFE"/>
    <w:rsid w:val="002412A3"/>
    <w:rsid w:val="00241313"/>
    <w:rsid w:val="00241B26"/>
    <w:rsid w:val="00241E94"/>
    <w:rsid w:val="00243300"/>
    <w:rsid w:val="002436AB"/>
    <w:rsid w:val="0024374A"/>
    <w:rsid w:val="0024516D"/>
    <w:rsid w:val="00246362"/>
    <w:rsid w:val="00247BEC"/>
    <w:rsid w:val="00250E77"/>
    <w:rsid w:val="00251363"/>
    <w:rsid w:val="00252117"/>
    <w:rsid w:val="0025218C"/>
    <w:rsid w:val="002537BF"/>
    <w:rsid w:val="002539F8"/>
    <w:rsid w:val="00253E8F"/>
    <w:rsid w:val="00254ECD"/>
    <w:rsid w:val="0025513B"/>
    <w:rsid w:val="0025553E"/>
    <w:rsid w:val="00255EDD"/>
    <w:rsid w:val="0025613A"/>
    <w:rsid w:val="00256CE7"/>
    <w:rsid w:val="002573ED"/>
    <w:rsid w:val="00257F84"/>
    <w:rsid w:val="00261DE1"/>
    <w:rsid w:val="00262892"/>
    <w:rsid w:val="0026298B"/>
    <w:rsid w:val="002651CD"/>
    <w:rsid w:val="002651EA"/>
    <w:rsid w:val="002669EB"/>
    <w:rsid w:val="00272415"/>
    <w:rsid w:val="002724C3"/>
    <w:rsid w:val="002729B0"/>
    <w:rsid w:val="002730AD"/>
    <w:rsid w:val="00273C22"/>
    <w:rsid w:val="00273E81"/>
    <w:rsid w:val="00274372"/>
    <w:rsid w:val="002744DB"/>
    <w:rsid w:val="002752E8"/>
    <w:rsid w:val="0027554A"/>
    <w:rsid w:val="00275D94"/>
    <w:rsid w:val="00276177"/>
    <w:rsid w:val="002765FC"/>
    <w:rsid w:val="00276CEB"/>
    <w:rsid w:val="002773F2"/>
    <w:rsid w:val="0027794C"/>
    <w:rsid w:val="00280FEB"/>
    <w:rsid w:val="0028164C"/>
    <w:rsid w:val="00281FE6"/>
    <w:rsid w:val="002820BE"/>
    <w:rsid w:val="00282F98"/>
    <w:rsid w:val="00283643"/>
    <w:rsid w:val="00284C72"/>
    <w:rsid w:val="00285270"/>
    <w:rsid w:val="002865F7"/>
    <w:rsid w:val="00286C25"/>
    <w:rsid w:val="002876E2"/>
    <w:rsid w:val="00287CB1"/>
    <w:rsid w:val="00290A2F"/>
    <w:rsid w:val="00292F3A"/>
    <w:rsid w:val="0029378C"/>
    <w:rsid w:val="00295028"/>
    <w:rsid w:val="002955BC"/>
    <w:rsid w:val="00295AC6"/>
    <w:rsid w:val="00297498"/>
    <w:rsid w:val="002A1C27"/>
    <w:rsid w:val="002A2336"/>
    <w:rsid w:val="002A265A"/>
    <w:rsid w:val="002A398B"/>
    <w:rsid w:val="002A737A"/>
    <w:rsid w:val="002B075A"/>
    <w:rsid w:val="002B077D"/>
    <w:rsid w:val="002B0B3D"/>
    <w:rsid w:val="002B24F1"/>
    <w:rsid w:val="002B41B1"/>
    <w:rsid w:val="002B5C33"/>
    <w:rsid w:val="002B5F5C"/>
    <w:rsid w:val="002B66BA"/>
    <w:rsid w:val="002B6BB0"/>
    <w:rsid w:val="002B6EEC"/>
    <w:rsid w:val="002B7902"/>
    <w:rsid w:val="002B7B21"/>
    <w:rsid w:val="002C2EF0"/>
    <w:rsid w:val="002C33A4"/>
    <w:rsid w:val="002C34E3"/>
    <w:rsid w:val="002C5088"/>
    <w:rsid w:val="002C51F3"/>
    <w:rsid w:val="002C58C5"/>
    <w:rsid w:val="002C6A2A"/>
    <w:rsid w:val="002D0745"/>
    <w:rsid w:val="002D0DB0"/>
    <w:rsid w:val="002D1BB2"/>
    <w:rsid w:val="002D1D13"/>
    <w:rsid w:val="002D4892"/>
    <w:rsid w:val="002D5545"/>
    <w:rsid w:val="002D5679"/>
    <w:rsid w:val="002D5964"/>
    <w:rsid w:val="002D6305"/>
    <w:rsid w:val="002D662F"/>
    <w:rsid w:val="002D69D4"/>
    <w:rsid w:val="002D767F"/>
    <w:rsid w:val="002D7AD3"/>
    <w:rsid w:val="002D7BE1"/>
    <w:rsid w:val="002E1C43"/>
    <w:rsid w:val="002E1DD2"/>
    <w:rsid w:val="002E2E56"/>
    <w:rsid w:val="002E2EE1"/>
    <w:rsid w:val="002E464B"/>
    <w:rsid w:val="002E5031"/>
    <w:rsid w:val="002E6881"/>
    <w:rsid w:val="002F0172"/>
    <w:rsid w:val="002F1E03"/>
    <w:rsid w:val="002F22F2"/>
    <w:rsid w:val="002F38DD"/>
    <w:rsid w:val="002F3EAB"/>
    <w:rsid w:val="002F55B0"/>
    <w:rsid w:val="002F71D8"/>
    <w:rsid w:val="003007CC"/>
    <w:rsid w:val="00300E9F"/>
    <w:rsid w:val="00301176"/>
    <w:rsid w:val="0030199F"/>
    <w:rsid w:val="00303EB1"/>
    <w:rsid w:val="003046C4"/>
    <w:rsid w:val="003049FF"/>
    <w:rsid w:val="00304A5F"/>
    <w:rsid w:val="003057FD"/>
    <w:rsid w:val="003058A1"/>
    <w:rsid w:val="00306384"/>
    <w:rsid w:val="00306961"/>
    <w:rsid w:val="00306BEB"/>
    <w:rsid w:val="00306D66"/>
    <w:rsid w:val="0030783C"/>
    <w:rsid w:val="003101F4"/>
    <w:rsid w:val="003109C2"/>
    <w:rsid w:val="003114B6"/>
    <w:rsid w:val="003120B6"/>
    <w:rsid w:val="003129F9"/>
    <w:rsid w:val="00313169"/>
    <w:rsid w:val="0031324F"/>
    <w:rsid w:val="003146D2"/>
    <w:rsid w:val="0031496B"/>
    <w:rsid w:val="00314E9C"/>
    <w:rsid w:val="0031557C"/>
    <w:rsid w:val="00322A79"/>
    <w:rsid w:val="003233D1"/>
    <w:rsid w:val="00323915"/>
    <w:rsid w:val="00323F0A"/>
    <w:rsid w:val="00324598"/>
    <w:rsid w:val="00324C7A"/>
    <w:rsid w:val="0032639B"/>
    <w:rsid w:val="0032693D"/>
    <w:rsid w:val="00326CD2"/>
    <w:rsid w:val="00330881"/>
    <w:rsid w:val="00330A6B"/>
    <w:rsid w:val="00331982"/>
    <w:rsid w:val="0033244E"/>
    <w:rsid w:val="00332FBF"/>
    <w:rsid w:val="00333547"/>
    <w:rsid w:val="00334CBF"/>
    <w:rsid w:val="00335C6B"/>
    <w:rsid w:val="003379D2"/>
    <w:rsid w:val="003414CB"/>
    <w:rsid w:val="00341D68"/>
    <w:rsid w:val="0034231C"/>
    <w:rsid w:val="00342497"/>
    <w:rsid w:val="003425B3"/>
    <w:rsid w:val="003449CF"/>
    <w:rsid w:val="00344EC6"/>
    <w:rsid w:val="00344FAF"/>
    <w:rsid w:val="0034648F"/>
    <w:rsid w:val="0034687A"/>
    <w:rsid w:val="00346C6F"/>
    <w:rsid w:val="00346FD0"/>
    <w:rsid w:val="0034713D"/>
    <w:rsid w:val="003472E3"/>
    <w:rsid w:val="00350D8A"/>
    <w:rsid w:val="00351D81"/>
    <w:rsid w:val="00353B5C"/>
    <w:rsid w:val="00353D26"/>
    <w:rsid w:val="00353D79"/>
    <w:rsid w:val="00353F88"/>
    <w:rsid w:val="0035488D"/>
    <w:rsid w:val="00355575"/>
    <w:rsid w:val="003567AC"/>
    <w:rsid w:val="00357CEB"/>
    <w:rsid w:val="00357F8B"/>
    <w:rsid w:val="003607E3"/>
    <w:rsid w:val="00360F59"/>
    <w:rsid w:val="00361637"/>
    <w:rsid w:val="00361AA2"/>
    <w:rsid w:val="003633FF"/>
    <w:rsid w:val="0036411F"/>
    <w:rsid w:val="00364E5A"/>
    <w:rsid w:val="00365DE7"/>
    <w:rsid w:val="003668C5"/>
    <w:rsid w:val="0036757C"/>
    <w:rsid w:val="003675F0"/>
    <w:rsid w:val="00367B49"/>
    <w:rsid w:val="0037066B"/>
    <w:rsid w:val="00370FB4"/>
    <w:rsid w:val="00372A01"/>
    <w:rsid w:val="00372E04"/>
    <w:rsid w:val="00374C1D"/>
    <w:rsid w:val="003764F8"/>
    <w:rsid w:val="00376F3C"/>
    <w:rsid w:val="0037723D"/>
    <w:rsid w:val="00380A2F"/>
    <w:rsid w:val="00380C97"/>
    <w:rsid w:val="00380CBE"/>
    <w:rsid w:val="0038143A"/>
    <w:rsid w:val="003830ED"/>
    <w:rsid w:val="00384C37"/>
    <w:rsid w:val="00385258"/>
    <w:rsid w:val="00385A3E"/>
    <w:rsid w:val="00385F20"/>
    <w:rsid w:val="003876A7"/>
    <w:rsid w:val="003877AA"/>
    <w:rsid w:val="00391455"/>
    <w:rsid w:val="00391F5E"/>
    <w:rsid w:val="00394825"/>
    <w:rsid w:val="00394872"/>
    <w:rsid w:val="003948C8"/>
    <w:rsid w:val="0039494F"/>
    <w:rsid w:val="0039520D"/>
    <w:rsid w:val="00396305"/>
    <w:rsid w:val="00396AD8"/>
    <w:rsid w:val="00396F79"/>
    <w:rsid w:val="003A029C"/>
    <w:rsid w:val="003A07B3"/>
    <w:rsid w:val="003A0E21"/>
    <w:rsid w:val="003A24A4"/>
    <w:rsid w:val="003A24EB"/>
    <w:rsid w:val="003A26CF"/>
    <w:rsid w:val="003A27DD"/>
    <w:rsid w:val="003A2DF7"/>
    <w:rsid w:val="003A5DA1"/>
    <w:rsid w:val="003A64A9"/>
    <w:rsid w:val="003A7177"/>
    <w:rsid w:val="003B110A"/>
    <w:rsid w:val="003B1377"/>
    <w:rsid w:val="003B196F"/>
    <w:rsid w:val="003B2BEC"/>
    <w:rsid w:val="003B3075"/>
    <w:rsid w:val="003B341E"/>
    <w:rsid w:val="003B3514"/>
    <w:rsid w:val="003B710F"/>
    <w:rsid w:val="003C00AF"/>
    <w:rsid w:val="003C1580"/>
    <w:rsid w:val="003C1DA4"/>
    <w:rsid w:val="003C2D9F"/>
    <w:rsid w:val="003C3611"/>
    <w:rsid w:val="003C37C1"/>
    <w:rsid w:val="003C3C38"/>
    <w:rsid w:val="003C4887"/>
    <w:rsid w:val="003C5176"/>
    <w:rsid w:val="003C5C4F"/>
    <w:rsid w:val="003C637A"/>
    <w:rsid w:val="003D192D"/>
    <w:rsid w:val="003D1AD9"/>
    <w:rsid w:val="003D2BBF"/>
    <w:rsid w:val="003D325D"/>
    <w:rsid w:val="003D356B"/>
    <w:rsid w:val="003D38E4"/>
    <w:rsid w:val="003D5DF9"/>
    <w:rsid w:val="003D5F6B"/>
    <w:rsid w:val="003D6A96"/>
    <w:rsid w:val="003D74C2"/>
    <w:rsid w:val="003D7D41"/>
    <w:rsid w:val="003E0BF8"/>
    <w:rsid w:val="003E1485"/>
    <w:rsid w:val="003E1869"/>
    <w:rsid w:val="003E1F52"/>
    <w:rsid w:val="003E2CB6"/>
    <w:rsid w:val="003E2DC3"/>
    <w:rsid w:val="003E2EE1"/>
    <w:rsid w:val="003E468B"/>
    <w:rsid w:val="003E484E"/>
    <w:rsid w:val="003E534A"/>
    <w:rsid w:val="003E5932"/>
    <w:rsid w:val="003E61EA"/>
    <w:rsid w:val="003E6533"/>
    <w:rsid w:val="003E7336"/>
    <w:rsid w:val="003E78EC"/>
    <w:rsid w:val="003E7ECB"/>
    <w:rsid w:val="003F0448"/>
    <w:rsid w:val="003F139E"/>
    <w:rsid w:val="003F1A48"/>
    <w:rsid w:val="003F1C32"/>
    <w:rsid w:val="003F2226"/>
    <w:rsid w:val="003F4A1C"/>
    <w:rsid w:val="003F4CD7"/>
    <w:rsid w:val="003F5526"/>
    <w:rsid w:val="003F6994"/>
    <w:rsid w:val="003F6C56"/>
    <w:rsid w:val="003F6DBC"/>
    <w:rsid w:val="00400171"/>
    <w:rsid w:val="0040117A"/>
    <w:rsid w:val="00401443"/>
    <w:rsid w:val="004014D8"/>
    <w:rsid w:val="004017DA"/>
    <w:rsid w:val="00401939"/>
    <w:rsid w:val="00402673"/>
    <w:rsid w:val="0040281D"/>
    <w:rsid w:val="004039E8"/>
    <w:rsid w:val="00403EB0"/>
    <w:rsid w:val="0040432F"/>
    <w:rsid w:val="00404F1C"/>
    <w:rsid w:val="00406C09"/>
    <w:rsid w:val="0041094D"/>
    <w:rsid w:val="00411286"/>
    <w:rsid w:val="00411427"/>
    <w:rsid w:val="00411489"/>
    <w:rsid w:val="00411555"/>
    <w:rsid w:val="00413170"/>
    <w:rsid w:val="0041342E"/>
    <w:rsid w:val="00413CC3"/>
    <w:rsid w:val="00414D05"/>
    <w:rsid w:val="0042012E"/>
    <w:rsid w:val="00420A34"/>
    <w:rsid w:val="00420AB9"/>
    <w:rsid w:val="00420CB6"/>
    <w:rsid w:val="004230B1"/>
    <w:rsid w:val="00423F57"/>
    <w:rsid w:val="00425A7A"/>
    <w:rsid w:val="00427459"/>
    <w:rsid w:val="00427553"/>
    <w:rsid w:val="00427A63"/>
    <w:rsid w:val="00430233"/>
    <w:rsid w:val="0043028A"/>
    <w:rsid w:val="00430939"/>
    <w:rsid w:val="0043093C"/>
    <w:rsid w:val="00430DD7"/>
    <w:rsid w:val="00431CA0"/>
    <w:rsid w:val="00431D25"/>
    <w:rsid w:val="00431E2D"/>
    <w:rsid w:val="004321EC"/>
    <w:rsid w:val="00433248"/>
    <w:rsid w:val="0043375B"/>
    <w:rsid w:val="00433DC0"/>
    <w:rsid w:val="004363EA"/>
    <w:rsid w:val="00436AC7"/>
    <w:rsid w:val="004370FE"/>
    <w:rsid w:val="00440090"/>
    <w:rsid w:val="004403F6"/>
    <w:rsid w:val="00440653"/>
    <w:rsid w:val="00440683"/>
    <w:rsid w:val="00440ADB"/>
    <w:rsid w:val="00441B4E"/>
    <w:rsid w:val="00441BD7"/>
    <w:rsid w:val="00442163"/>
    <w:rsid w:val="00443C60"/>
    <w:rsid w:val="00443DCE"/>
    <w:rsid w:val="004451D2"/>
    <w:rsid w:val="00445723"/>
    <w:rsid w:val="004462F2"/>
    <w:rsid w:val="00446C62"/>
    <w:rsid w:val="0045201A"/>
    <w:rsid w:val="004522D3"/>
    <w:rsid w:val="004524B7"/>
    <w:rsid w:val="00452793"/>
    <w:rsid w:val="00453E7A"/>
    <w:rsid w:val="00455076"/>
    <w:rsid w:val="004551A2"/>
    <w:rsid w:val="00455264"/>
    <w:rsid w:val="0045574A"/>
    <w:rsid w:val="00455ADE"/>
    <w:rsid w:val="00456AFA"/>
    <w:rsid w:val="00456DFE"/>
    <w:rsid w:val="0046009B"/>
    <w:rsid w:val="00460D12"/>
    <w:rsid w:val="00461FD5"/>
    <w:rsid w:val="0046352C"/>
    <w:rsid w:val="004638AE"/>
    <w:rsid w:val="00463CB8"/>
    <w:rsid w:val="00463E84"/>
    <w:rsid w:val="0046428D"/>
    <w:rsid w:val="00465373"/>
    <w:rsid w:val="0046653F"/>
    <w:rsid w:val="004672F5"/>
    <w:rsid w:val="00470E99"/>
    <w:rsid w:val="00471BFE"/>
    <w:rsid w:val="00471E57"/>
    <w:rsid w:val="0047264A"/>
    <w:rsid w:val="004728C7"/>
    <w:rsid w:val="00473045"/>
    <w:rsid w:val="00473359"/>
    <w:rsid w:val="004740A5"/>
    <w:rsid w:val="0047629A"/>
    <w:rsid w:val="0047670E"/>
    <w:rsid w:val="004769C2"/>
    <w:rsid w:val="004806CE"/>
    <w:rsid w:val="0048204B"/>
    <w:rsid w:val="00483057"/>
    <w:rsid w:val="004838A2"/>
    <w:rsid w:val="00485C28"/>
    <w:rsid w:val="0048694D"/>
    <w:rsid w:val="00487433"/>
    <w:rsid w:val="00491148"/>
    <w:rsid w:val="004912CD"/>
    <w:rsid w:val="00491AF5"/>
    <w:rsid w:val="0049268A"/>
    <w:rsid w:val="00492CDB"/>
    <w:rsid w:val="00492F1A"/>
    <w:rsid w:val="00493DF0"/>
    <w:rsid w:val="004953F0"/>
    <w:rsid w:val="0049569F"/>
    <w:rsid w:val="00495BCD"/>
    <w:rsid w:val="00496969"/>
    <w:rsid w:val="00497360"/>
    <w:rsid w:val="00497ACE"/>
    <w:rsid w:val="004A06DB"/>
    <w:rsid w:val="004A1311"/>
    <w:rsid w:val="004A165B"/>
    <w:rsid w:val="004A1C33"/>
    <w:rsid w:val="004A1D31"/>
    <w:rsid w:val="004A1F56"/>
    <w:rsid w:val="004A3625"/>
    <w:rsid w:val="004A3A09"/>
    <w:rsid w:val="004A427E"/>
    <w:rsid w:val="004A4885"/>
    <w:rsid w:val="004A4EBE"/>
    <w:rsid w:val="004A531C"/>
    <w:rsid w:val="004A55B9"/>
    <w:rsid w:val="004A5B81"/>
    <w:rsid w:val="004A64C1"/>
    <w:rsid w:val="004A72DC"/>
    <w:rsid w:val="004A798C"/>
    <w:rsid w:val="004A7B62"/>
    <w:rsid w:val="004B0CEE"/>
    <w:rsid w:val="004B18CF"/>
    <w:rsid w:val="004B3463"/>
    <w:rsid w:val="004B369E"/>
    <w:rsid w:val="004B466E"/>
    <w:rsid w:val="004B497D"/>
    <w:rsid w:val="004B4AD9"/>
    <w:rsid w:val="004B508F"/>
    <w:rsid w:val="004B51D3"/>
    <w:rsid w:val="004B5671"/>
    <w:rsid w:val="004B5B5B"/>
    <w:rsid w:val="004B6407"/>
    <w:rsid w:val="004B714A"/>
    <w:rsid w:val="004B73E6"/>
    <w:rsid w:val="004C056A"/>
    <w:rsid w:val="004C212A"/>
    <w:rsid w:val="004C23B5"/>
    <w:rsid w:val="004C287B"/>
    <w:rsid w:val="004C3174"/>
    <w:rsid w:val="004C50F1"/>
    <w:rsid w:val="004C5517"/>
    <w:rsid w:val="004C5C45"/>
    <w:rsid w:val="004C6769"/>
    <w:rsid w:val="004C7584"/>
    <w:rsid w:val="004D14E4"/>
    <w:rsid w:val="004D474C"/>
    <w:rsid w:val="004D5581"/>
    <w:rsid w:val="004D5637"/>
    <w:rsid w:val="004D56FE"/>
    <w:rsid w:val="004D5DD5"/>
    <w:rsid w:val="004D6394"/>
    <w:rsid w:val="004D63FD"/>
    <w:rsid w:val="004E037E"/>
    <w:rsid w:val="004E07A0"/>
    <w:rsid w:val="004E097D"/>
    <w:rsid w:val="004E20D9"/>
    <w:rsid w:val="004E2CE5"/>
    <w:rsid w:val="004E3291"/>
    <w:rsid w:val="004E517F"/>
    <w:rsid w:val="004E5273"/>
    <w:rsid w:val="004E5FA1"/>
    <w:rsid w:val="004E653F"/>
    <w:rsid w:val="004E6651"/>
    <w:rsid w:val="004E6754"/>
    <w:rsid w:val="004E77FD"/>
    <w:rsid w:val="004F053F"/>
    <w:rsid w:val="004F0A11"/>
    <w:rsid w:val="004F0F17"/>
    <w:rsid w:val="004F206B"/>
    <w:rsid w:val="004F22FB"/>
    <w:rsid w:val="004F2B3C"/>
    <w:rsid w:val="004F39F9"/>
    <w:rsid w:val="004F3BE2"/>
    <w:rsid w:val="004F48BF"/>
    <w:rsid w:val="004F5F51"/>
    <w:rsid w:val="004F78C0"/>
    <w:rsid w:val="004F7A68"/>
    <w:rsid w:val="0050030F"/>
    <w:rsid w:val="00500B05"/>
    <w:rsid w:val="0050148E"/>
    <w:rsid w:val="00502255"/>
    <w:rsid w:val="0050232F"/>
    <w:rsid w:val="005044BA"/>
    <w:rsid w:val="005060EE"/>
    <w:rsid w:val="005062A9"/>
    <w:rsid w:val="00507615"/>
    <w:rsid w:val="00507949"/>
    <w:rsid w:val="0051074A"/>
    <w:rsid w:val="00510EC6"/>
    <w:rsid w:val="00510F82"/>
    <w:rsid w:val="0051114D"/>
    <w:rsid w:val="00511222"/>
    <w:rsid w:val="00514552"/>
    <w:rsid w:val="005146A0"/>
    <w:rsid w:val="00515311"/>
    <w:rsid w:val="00515353"/>
    <w:rsid w:val="00515D06"/>
    <w:rsid w:val="005165DB"/>
    <w:rsid w:val="00516E6B"/>
    <w:rsid w:val="005177ED"/>
    <w:rsid w:val="00517B2E"/>
    <w:rsid w:val="00517CAF"/>
    <w:rsid w:val="005202E2"/>
    <w:rsid w:val="00520414"/>
    <w:rsid w:val="0052066C"/>
    <w:rsid w:val="0052079F"/>
    <w:rsid w:val="0052147E"/>
    <w:rsid w:val="0052180F"/>
    <w:rsid w:val="00521E5D"/>
    <w:rsid w:val="00522A5C"/>
    <w:rsid w:val="00522B68"/>
    <w:rsid w:val="005232F0"/>
    <w:rsid w:val="005245B4"/>
    <w:rsid w:val="0052468E"/>
    <w:rsid w:val="005246DF"/>
    <w:rsid w:val="005249DA"/>
    <w:rsid w:val="00524E50"/>
    <w:rsid w:val="00525265"/>
    <w:rsid w:val="00525CE8"/>
    <w:rsid w:val="00527885"/>
    <w:rsid w:val="00527F18"/>
    <w:rsid w:val="00530B7D"/>
    <w:rsid w:val="005310FA"/>
    <w:rsid w:val="005317B2"/>
    <w:rsid w:val="00531AC8"/>
    <w:rsid w:val="00531B9C"/>
    <w:rsid w:val="00532E41"/>
    <w:rsid w:val="00533490"/>
    <w:rsid w:val="00533764"/>
    <w:rsid w:val="005340E5"/>
    <w:rsid w:val="00535DB6"/>
    <w:rsid w:val="00536D8A"/>
    <w:rsid w:val="00540717"/>
    <w:rsid w:val="00540FE9"/>
    <w:rsid w:val="00541F3E"/>
    <w:rsid w:val="0054223C"/>
    <w:rsid w:val="005424BC"/>
    <w:rsid w:val="0054295C"/>
    <w:rsid w:val="0054383A"/>
    <w:rsid w:val="0054399D"/>
    <w:rsid w:val="00544DFE"/>
    <w:rsid w:val="00547228"/>
    <w:rsid w:val="00547273"/>
    <w:rsid w:val="005476C5"/>
    <w:rsid w:val="00547ADD"/>
    <w:rsid w:val="00547F0D"/>
    <w:rsid w:val="0055023F"/>
    <w:rsid w:val="00550AED"/>
    <w:rsid w:val="00551444"/>
    <w:rsid w:val="00551782"/>
    <w:rsid w:val="00552287"/>
    <w:rsid w:val="00556727"/>
    <w:rsid w:val="005573CF"/>
    <w:rsid w:val="00562CB2"/>
    <w:rsid w:val="00562F32"/>
    <w:rsid w:val="00563388"/>
    <w:rsid w:val="005645DB"/>
    <w:rsid w:val="0056482C"/>
    <w:rsid w:val="00565086"/>
    <w:rsid w:val="005662F7"/>
    <w:rsid w:val="0056636D"/>
    <w:rsid w:val="0056761C"/>
    <w:rsid w:val="005704B8"/>
    <w:rsid w:val="00570B4B"/>
    <w:rsid w:val="00570CAF"/>
    <w:rsid w:val="00571284"/>
    <w:rsid w:val="00573845"/>
    <w:rsid w:val="00574150"/>
    <w:rsid w:val="0057563F"/>
    <w:rsid w:val="005757E8"/>
    <w:rsid w:val="00575CB5"/>
    <w:rsid w:val="005761B6"/>
    <w:rsid w:val="00576A1F"/>
    <w:rsid w:val="00577031"/>
    <w:rsid w:val="00577750"/>
    <w:rsid w:val="005778A7"/>
    <w:rsid w:val="00582E2E"/>
    <w:rsid w:val="005836ED"/>
    <w:rsid w:val="00583C78"/>
    <w:rsid w:val="005853D5"/>
    <w:rsid w:val="00585900"/>
    <w:rsid w:val="005859E4"/>
    <w:rsid w:val="00586653"/>
    <w:rsid w:val="00590760"/>
    <w:rsid w:val="00591719"/>
    <w:rsid w:val="00593B1F"/>
    <w:rsid w:val="00593BE7"/>
    <w:rsid w:val="00594A2E"/>
    <w:rsid w:val="00595D20"/>
    <w:rsid w:val="00596395"/>
    <w:rsid w:val="00596D6D"/>
    <w:rsid w:val="005A0AD0"/>
    <w:rsid w:val="005A1DC2"/>
    <w:rsid w:val="005A1F0F"/>
    <w:rsid w:val="005A2373"/>
    <w:rsid w:val="005A29E7"/>
    <w:rsid w:val="005A2A8F"/>
    <w:rsid w:val="005A2BFE"/>
    <w:rsid w:val="005A3318"/>
    <w:rsid w:val="005A42E8"/>
    <w:rsid w:val="005A4BCB"/>
    <w:rsid w:val="005A4F23"/>
    <w:rsid w:val="005A581C"/>
    <w:rsid w:val="005B08D4"/>
    <w:rsid w:val="005B1B06"/>
    <w:rsid w:val="005B3706"/>
    <w:rsid w:val="005B385C"/>
    <w:rsid w:val="005B40EF"/>
    <w:rsid w:val="005B541B"/>
    <w:rsid w:val="005B585F"/>
    <w:rsid w:val="005B617A"/>
    <w:rsid w:val="005B6E42"/>
    <w:rsid w:val="005C0436"/>
    <w:rsid w:val="005C0C4F"/>
    <w:rsid w:val="005C1707"/>
    <w:rsid w:val="005C2659"/>
    <w:rsid w:val="005C3262"/>
    <w:rsid w:val="005C3554"/>
    <w:rsid w:val="005C4509"/>
    <w:rsid w:val="005C4DB2"/>
    <w:rsid w:val="005C5B1D"/>
    <w:rsid w:val="005C68E8"/>
    <w:rsid w:val="005C6932"/>
    <w:rsid w:val="005C7747"/>
    <w:rsid w:val="005C78EA"/>
    <w:rsid w:val="005C795E"/>
    <w:rsid w:val="005D047A"/>
    <w:rsid w:val="005D0738"/>
    <w:rsid w:val="005D0E75"/>
    <w:rsid w:val="005D1D90"/>
    <w:rsid w:val="005D3DBD"/>
    <w:rsid w:val="005D5097"/>
    <w:rsid w:val="005D549B"/>
    <w:rsid w:val="005D56CC"/>
    <w:rsid w:val="005D5B6A"/>
    <w:rsid w:val="005D6ADF"/>
    <w:rsid w:val="005D74B8"/>
    <w:rsid w:val="005E2D6A"/>
    <w:rsid w:val="005E408B"/>
    <w:rsid w:val="005E4C68"/>
    <w:rsid w:val="005E4EB5"/>
    <w:rsid w:val="005E597F"/>
    <w:rsid w:val="005E6667"/>
    <w:rsid w:val="005E6952"/>
    <w:rsid w:val="005E6A0E"/>
    <w:rsid w:val="005E6CB0"/>
    <w:rsid w:val="005F06C1"/>
    <w:rsid w:val="005F5B07"/>
    <w:rsid w:val="005F7237"/>
    <w:rsid w:val="005F7D7E"/>
    <w:rsid w:val="006001C2"/>
    <w:rsid w:val="006009F6"/>
    <w:rsid w:val="0060174A"/>
    <w:rsid w:val="00602C52"/>
    <w:rsid w:val="00603938"/>
    <w:rsid w:val="00604E49"/>
    <w:rsid w:val="00605139"/>
    <w:rsid w:val="006066C8"/>
    <w:rsid w:val="0060675D"/>
    <w:rsid w:val="00606BBB"/>
    <w:rsid w:val="00606C0D"/>
    <w:rsid w:val="0060738B"/>
    <w:rsid w:val="006079E0"/>
    <w:rsid w:val="00607F98"/>
    <w:rsid w:val="00610393"/>
    <w:rsid w:val="00610959"/>
    <w:rsid w:val="006125FE"/>
    <w:rsid w:val="00613678"/>
    <w:rsid w:val="00614039"/>
    <w:rsid w:val="00614650"/>
    <w:rsid w:val="00614A92"/>
    <w:rsid w:val="00615082"/>
    <w:rsid w:val="0061643B"/>
    <w:rsid w:val="00617A49"/>
    <w:rsid w:val="00617F0F"/>
    <w:rsid w:val="00617F6E"/>
    <w:rsid w:val="00620165"/>
    <w:rsid w:val="00621C78"/>
    <w:rsid w:val="00623377"/>
    <w:rsid w:val="00624FA3"/>
    <w:rsid w:val="0062591B"/>
    <w:rsid w:val="00625BE8"/>
    <w:rsid w:val="00626765"/>
    <w:rsid w:val="00626EEE"/>
    <w:rsid w:val="00627315"/>
    <w:rsid w:val="0062741E"/>
    <w:rsid w:val="00630312"/>
    <w:rsid w:val="00630740"/>
    <w:rsid w:val="006319AA"/>
    <w:rsid w:val="00631CEC"/>
    <w:rsid w:val="006344A7"/>
    <w:rsid w:val="00634FE7"/>
    <w:rsid w:val="006356C6"/>
    <w:rsid w:val="0063595C"/>
    <w:rsid w:val="00635F54"/>
    <w:rsid w:val="00636225"/>
    <w:rsid w:val="0063636B"/>
    <w:rsid w:val="00636695"/>
    <w:rsid w:val="006372A9"/>
    <w:rsid w:val="00637514"/>
    <w:rsid w:val="00637777"/>
    <w:rsid w:val="006378AE"/>
    <w:rsid w:val="00640067"/>
    <w:rsid w:val="00640D9C"/>
    <w:rsid w:val="00640F1B"/>
    <w:rsid w:val="00642164"/>
    <w:rsid w:val="00642A8D"/>
    <w:rsid w:val="006438A6"/>
    <w:rsid w:val="0064475C"/>
    <w:rsid w:val="00645362"/>
    <w:rsid w:val="00645FDD"/>
    <w:rsid w:val="00646DC8"/>
    <w:rsid w:val="006470E2"/>
    <w:rsid w:val="00647971"/>
    <w:rsid w:val="00647A14"/>
    <w:rsid w:val="00647A38"/>
    <w:rsid w:val="00647C48"/>
    <w:rsid w:val="0065088A"/>
    <w:rsid w:val="00650D08"/>
    <w:rsid w:val="00650E68"/>
    <w:rsid w:val="00651658"/>
    <w:rsid w:val="00651B98"/>
    <w:rsid w:val="006548B5"/>
    <w:rsid w:val="006549B2"/>
    <w:rsid w:val="00654ACF"/>
    <w:rsid w:val="0065628C"/>
    <w:rsid w:val="00656563"/>
    <w:rsid w:val="00656908"/>
    <w:rsid w:val="0065700C"/>
    <w:rsid w:val="006578D0"/>
    <w:rsid w:val="00657DE8"/>
    <w:rsid w:val="00660F68"/>
    <w:rsid w:val="006613B6"/>
    <w:rsid w:val="00661E34"/>
    <w:rsid w:val="00662855"/>
    <w:rsid w:val="00664895"/>
    <w:rsid w:val="006655D1"/>
    <w:rsid w:val="006666C0"/>
    <w:rsid w:val="00666796"/>
    <w:rsid w:val="00666D53"/>
    <w:rsid w:val="00667431"/>
    <w:rsid w:val="006674BA"/>
    <w:rsid w:val="00667551"/>
    <w:rsid w:val="0067041F"/>
    <w:rsid w:val="00670992"/>
    <w:rsid w:val="00670BD3"/>
    <w:rsid w:val="00672F1B"/>
    <w:rsid w:val="00675AC2"/>
    <w:rsid w:val="00677B2A"/>
    <w:rsid w:val="006808BF"/>
    <w:rsid w:val="00680CE6"/>
    <w:rsid w:val="0068293E"/>
    <w:rsid w:val="00682C11"/>
    <w:rsid w:val="006838D5"/>
    <w:rsid w:val="006849AE"/>
    <w:rsid w:val="00685459"/>
    <w:rsid w:val="00686129"/>
    <w:rsid w:val="0068693B"/>
    <w:rsid w:val="006901A1"/>
    <w:rsid w:val="00690881"/>
    <w:rsid w:val="006908CB"/>
    <w:rsid w:val="0069363D"/>
    <w:rsid w:val="0069465A"/>
    <w:rsid w:val="00695009"/>
    <w:rsid w:val="006954C4"/>
    <w:rsid w:val="00695F01"/>
    <w:rsid w:val="00696564"/>
    <w:rsid w:val="0069767E"/>
    <w:rsid w:val="00697C87"/>
    <w:rsid w:val="006A0AB6"/>
    <w:rsid w:val="006A2EB2"/>
    <w:rsid w:val="006A3372"/>
    <w:rsid w:val="006A408B"/>
    <w:rsid w:val="006A4BCB"/>
    <w:rsid w:val="006A5D83"/>
    <w:rsid w:val="006A6089"/>
    <w:rsid w:val="006A61A7"/>
    <w:rsid w:val="006A665B"/>
    <w:rsid w:val="006A6753"/>
    <w:rsid w:val="006A6B53"/>
    <w:rsid w:val="006A74DF"/>
    <w:rsid w:val="006A7500"/>
    <w:rsid w:val="006A760F"/>
    <w:rsid w:val="006A7960"/>
    <w:rsid w:val="006B092A"/>
    <w:rsid w:val="006B166B"/>
    <w:rsid w:val="006B18B5"/>
    <w:rsid w:val="006B1B2C"/>
    <w:rsid w:val="006B1E33"/>
    <w:rsid w:val="006B1E9C"/>
    <w:rsid w:val="006B20FB"/>
    <w:rsid w:val="006B3390"/>
    <w:rsid w:val="006B3B67"/>
    <w:rsid w:val="006B3FDD"/>
    <w:rsid w:val="006B5C42"/>
    <w:rsid w:val="006B5ED7"/>
    <w:rsid w:val="006B6D45"/>
    <w:rsid w:val="006B728F"/>
    <w:rsid w:val="006B786E"/>
    <w:rsid w:val="006B7F9E"/>
    <w:rsid w:val="006C081F"/>
    <w:rsid w:val="006C149C"/>
    <w:rsid w:val="006C1D0B"/>
    <w:rsid w:val="006C2988"/>
    <w:rsid w:val="006C30C6"/>
    <w:rsid w:val="006C315B"/>
    <w:rsid w:val="006C3DDF"/>
    <w:rsid w:val="006C3F22"/>
    <w:rsid w:val="006C48F9"/>
    <w:rsid w:val="006C4B74"/>
    <w:rsid w:val="006C568E"/>
    <w:rsid w:val="006C5E61"/>
    <w:rsid w:val="006C62B2"/>
    <w:rsid w:val="006C64C5"/>
    <w:rsid w:val="006C781A"/>
    <w:rsid w:val="006D076F"/>
    <w:rsid w:val="006D171A"/>
    <w:rsid w:val="006D1E6F"/>
    <w:rsid w:val="006D27C6"/>
    <w:rsid w:val="006D28FF"/>
    <w:rsid w:val="006D3190"/>
    <w:rsid w:val="006D34A7"/>
    <w:rsid w:val="006D35B8"/>
    <w:rsid w:val="006D393A"/>
    <w:rsid w:val="006D43E5"/>
    <w:rsid w:val="006E068A"/>
    <w:rsid w:val="006E0C54"/>
    <w:rsid w:val="006E1038"/>
    <w:rsid w:val="006E1A0F"/>
    <w:rsid w:val="006E3FFA"/>
    <w:rsid w:val="006E421D"/>
    <w:rsid w:val="006E441B"/>
    <w:rsid w:val="006E61AA"/>
    <w:rsid w:val="006E7C01"/>
    <w:rsid w:val="006F236F"/>
    <w:rsid w:val="006F280D"/>
    <w:rsid w:val="006F2C92"/>
    <w:rsid w:val="006F314A"/>
    <w:rsid w:val="006F49FC"/>
    <w:rsid w:val="006F50D0"/>
    <w:rsid w:val="006F54EF"/>
    <w:rsid w:val="006F57D6"/>
    <w:rsid w:val="006F5A4D"/>
    <w:rsid w:val="006F5BD6"/>
    <w:rsid w:val="006F6B2E"/>
    <w:rsid w:val="006F6C77"/>
    <w:rsid w:val="00700088"/>
    <w:rsid w:val="0070016B"/>
    <w:rsid w:val="00701556"/>
    <w:rsid w:val="00702AD0"/>
    <w:rsid w:val="00703E3A"/>
    <w:rsid w:val="007046E8"/>
    <w:rsid w:val="00704F23"/>
    <w:rsid w:val="007064A3"/>
    <w:rsid w:val="00706568"/>
    <w:rsid w:val="00710902"/>
    <w:rsid w:val="00711827"/>
    <w:rsid w:val="00712D45"/>
    <w:rsid w:val="00712E2C"/>
    <w:rsid w:val="0071302C"/>
    <w:rsid w:val="007137E4"/>
    <w:rsid w:val="007151D4"/>
    <w:rsid w:val="00715376"/>
    <w:rsid w:val="00716474"/>
    <w:rsid w:val="00716F67"/>
    <w:rsid w:val="007171D9"/>
    <w:rsid w:val="00721101"/>
    <w:rsid w:val="007235CA"/>
    <w:rsid w:val="00723C70"/>
    <w:rsid w:val="00724715"/>
    <w:rsid w:val="007256F9"/>
    <w:rsid w:val="00725DC5"/>
    <w:rsid w:val="00726733"/>
    <w:rsid w:val="007310FA"/>
    <w:rsid w:val="00732993"/>
    <w:rsid w:val="007333D3"/>
    <w:rsid w:val="007334DA"/>
    <w:rsid w:val="0073364D"/>
    <w:rsid w:val="00734083"/>
    <w:rsid w:val="00734349"/>
    <w:rsid w:val="007347B8"/>
    <w:rsid w:val="007349D0"/>
    <w:rsid w:val="00734B14"/>
    <w:rsid w:val="00734E32"/>
    <w:rsid w:val="00734E3E"/>
    <w:rsid w:val="00735A0C"/>
    <w:rsid w:val="00735DA5"/>
    <w:rsid w:val="007365BD"/>
    <w:rsid w:val="007366BF"/>
    <w:rsid w:val="00736B13"/>
    <w:rsid w:val="00736F64"/>
    <w:rsid w:val="007404D7"/>
    <w:rsid w:val="00742FE0"/>
    <w:rsid w:val="007441D6"/>
    <w:rsid w:val="00744A34"/>
    <w:rsid w:val="007451D3"/>
    <w:rsid w:val="00746576"/>
    <w:rsid w:val="00747B72"/>
    <w:rsid w:val="0075117F"/>
    <w:rsid w:val="007514C5"/>
    <w:rsid w:val="00751DA9"/>
    <w:rsid w:val="00752951"/>
    <w:rsid w:val="007529AC"/>
    <w:rsid w:val="007547AE"/>
    <w:rsid w:val="00754A57"/>
    <w:rsid w:val="00754AE7"/>
    <w:rsid w:val="00754BAF"/>
    <w:rsid w:val="00756F32"/>
    <w:rsid w:val="007573B6"/>
    <w:rsid w:val="0075742C"/>
    <w:rsid w:val="00757AF1"/>
    <w:rsid w:val="00757DCE"/>
    <w:rsid w:val="00757E65"/>
    <w:rsid w:val="00760F3E"/>
    <w:rsid w:val="00761091"/>
    <w:rsid w:val="00761C55"/>
    <w:rsid w:val="0076256D"/>
    <w:rsid w:val="00762CA0"/>
    <w:rsid w:val="00765675"/>
    <w:rsid w:val="00766631"/>
    <w:rsid w:val="00766654"/>
    <w:rsid w:val="00766BC1"/>
    <w:rsid w:val="00766DD2"/>
    <w:rsid w:val="00767FA1"/>
    <w:rsid w:val="00770A2F"/>
    <w:rsid w:val="00772976"/>
    <w:rsid w:val="007740D7"/>
    <w:rsid w:val="007756FA"/>
    <w:rsid w:val="00777168"/>
    <w:rsid w:val="007775F5"/>
    <w:rsid w:val="00780CF5"/>
    <w:rsid w:val="00781134"/>
    <w:rsid w:val="00781F3E"/>
    <w:rsid w:val="00782EB0"/>
    <w:rsid w:val="007855C4"/>
    <w:rsid w:val="00785BA0"/>
    <w:rsid w:val="00785E5B"/>
    <w:rsid w:val="0078606E"/>
    <w:rsid w:val="0078660F"/>
    <w:rsid w:val="0078688F"/>
    <w:rsid w:val="0078792B"/>
    <w:rsid w:val="00787D03"/>
    <w:rsid w:val="007904D4"/>
    <w:rsid w:val="007920B0"/>
    <w:rsid w:val="00792354"/>
    <w:rsid w:val="00792A39"/>
    <w:rsid w:val="00792D68"/>
    <w:rsid w:val="00793830"/>
    <w:rsid w:val="00793B14"/>
    <w:rsid w:val="00794516"/>
    <w:rsid w:val="00794979"/>
    <w:rsid w:val="00794B87"/>
    <w:rsid w:val="00795982"/>
    <w:rsid w:val="007962BB"/>
    <w:rsid w:val="007978FE"/>
    <w:rsid w:val="00797F63"/>
    <w:rsid w:val="007A13B8"/>
    <w:rsid w:val="007A2487"/>
    <w:rsid w:val="007A2E2F"/>
    <w:rsid w:val="007A3AAB"/>
    <w:rsid w:val="007A40EC"/>
    <w:rsid w:val="007A441C"/>
    <w:rsid w:val="007A638D"/>
    <w:rsid w:val="007A6721"/>
    <w:rsid w:val="007A7C81"/>
    <w:rsid w:val="007B069B"/>
    <w:rsid w:val="007B0D6F"/>
    <w:rsid w:val="007B10BE"/>
    <w:rsid w:val="007B27ED"/>
    <w:rsid w:val="007B30E7"/>
    <w:rsid w:val="007B3415"/>
    <w:rsid w:val="007B57E4"/>
    <w:rsid w:val="007B6FFB"/>
    <w:rsid w:val="007C00F9"/>
    <w:rsid w:val="007C01F8"/>
    <w:rsid w:val="007C0275"/>
    <w:rsid w:val="007C0721"/>
    <w:rsid w:val="007C07E3"/>
    <w:rsid w:val="007C2107"/>
    <w:rsid w:val="007C2550"/>
    <w:rsid w:val="007C3075"/>
    <w:rsid w:val="007C458E"/>
    <w:rsid w:val="007C5265"/>
    <w:rsid w:val="007C5715"/>
    <w:rsid w:val="007C5811"/>
    <w:rsid w:val="007C76D0"/>
    <w:rsid w:val="007D11A5"/>
    <w:rsid w:val="007D196A"/>
    <w:rsid w:val="007D1BB6"/>
    <w:rsid w:val="007D26CC"/>
    <w:rsid w:val="007D2D5C"/>
    <w:rsid w:val="007D376E"/>
    <w:rsid w:val="007D42CA"/>
    <w:rsid w:val="007D4449"/>
    <w:rsid w:val="007D4BCE"/>
    <w:rsid w:val="007D5985"/>
    <w:rsid w:val="007D5A50"/>
    <w:rsid w:val="007D6646"/>
    <w:rsid w:val="007D760E"/>
    <w:rsid w:val="007D7CD9"/>
    <w:rsid w:val="007D7F63"/>
    <w:rsid w:val="007E0018"/>
    <w:rsid w:val="007E0654"/>
    <w:rsid w:val="007E26B2"/>
    <w:rsid w:val="007E3241"/>
    <w:rsid w:val="007E3CF6"/>
    <w:rsid w:val="007E50D7"/>
    <w:rsid w:val="007E517D"/>
    <w:rsid w:val="007E6277"/>
    <w:rsid w:val="007E7B53"/>
    <w:rsid w:val="007E7FF1"/>
    <w:rsid w:val="007F0EE7"/>
    <w:rsid w:val="007F1775"/>
    <w:rsid w:val="007F2CEC"/>
    <w:rsid w:val="007F2FB8"/>
    <w:rsid w:val="007F3498"/>
    <w:rsid w:val="007F4F6C"/>
    <w:rsid w:val="007F4FBA"/>
    <w:rsid w:val="007F585A"/>
    <w:rsid w:val="007F5882"/>
    <w:rsid w:val="007F5E55"/>
    <w:rsid w:val="007F6802"/>
    <w:rsid w:val="007F6939"/>
    <w:rsid w:val="007F6B96"/>
    <w:rsid w:val="007F70FA"/>
    <w:rsid w:val="007F739C"/>
    <w:rsid w:val="007F76F4"/>
    <w:rsid w:val="007F7B22"/>
    <w:rsid w:val="007F7B8C"/>
    <w:rsid w:val="0080174D"/>
    <w:rsid w:val="0080280C"/>
    <w:rsid w:val="00803BCA"/>
    <w:rsid w:val="008054A1"/>
    <w:rsid w:val="00805E0F"/>
    <w:rsid w:val="008061FC"/>
    <w:rsid w:val="00810186"/>
    <w:rsid w:val="00810D43"/>
    <w:rsid w:val="008118C7"/>
    <w:rsid w:val="00813846"/>
    <w:rsid w:val="00813E20"/>
    <w:rsid w:val="00815904"/>
    <w:rsid w:val="00815C6B"/>
    <w:rsid w:val="00815C86"/>
    <w:rsid w:val="00815F11"/>
    <w:rsid w:val="00816296"/>
    <w:rsid w:val="0081769A"/>
    <w:rsid w:val="00817E45"/>
    <w:rsid w:val="008202AB"/>
    <w:rsid w:val="00820E0B"/>
    <w:rsid w:val="00820FD5"/>
    <w:rsid w:val="00823BBD"/>
    <w:rsid w:val="0082472C"/>
    <w:rsid w:val="00825367"/>
    <w:rsid w:val="00825A2A"/>
    <w:rsid w:val="00826ECA"/>
    <w:rsid w:val="00827C5A"/>
    <w:rsid w:val="008301BA"/>
    <w:rsid w:val="00830542"/>
    <w:rsid w:val="008308B0"/>
    <w:rsid w:val="00830D84"/>
    <w:rsid w:val="008319AC"/>
    <w:rsid w:val="00832B2D"/>
    <w:rsid w:val="00833F93"/>
    <w:rsid w:val="00833FED"/>
    <w:rsid w:val="00834E11"/>
    <w:rsid w:val="00837EA6"/>
    <w:rsid w:val="008400A6"/>
    <w:rsid w:val="008407E3"/>
    <w:rsid w:val="00840C1F"/>
    <w:rsid w:val="008412AA"/>
    <w:rsid w:val="00841725"/>
    <w:rsid w:val="00842CDA"/>
    <w:rsid w:val="008435FD"/>
    <w:rsid w:val="008441BD"/>
    <w:rsid w:val="008455B4"/>
    <w:rsid w:val="00846600"/>
    <w:rsid w:val="00846825"/>
    <w:rsid w:val="00846CDC"/>
    <w:rsid w:val="00846D2E"/>
    <w:rsid w:val="00847576"/>
    <w:rsid w:val="008509B9"/>
    <w:rsid w:val="008520C4"/>
    <w:rsid w:val="008535BF"/>
    <w:rsid w:val="00853EE8"/>
    <w:rsid w:val="00854402"/>
    <w:rsid w:val="00856103"/>
    <w:rsid w:val="00856853"/>
    <w:rsid w:val="008573B4"/>
    <w:rsid w:val="00857B68"/>
    <w:rsid w:val="00861FD5"/>
    <w:rsid w:val="008626A9"/>
    <w:rsid w:val="00863FDB"/>
    <w:rsid w:val="008646A3"/>
    <w:rsid w:val="00865ACD"/>
    <w:rsid w:val="00865D36"/>
    <w:rsid w:val="00866F27"/>
    <w:rsid w:val="00867A34"/>
    <w:rsid w:val="008702F2"/>
    <w:rsid w:val="008728F8"/>
    <w:rsid w:val="00872A85"/>
    <w:rsid w:val="00872F9B"/>
    <w:rsid w:val="00873679"/>
    <w:rsid w:val="00874029"/>
    <w:rsid w:val="00874BE6"/>
    <w:rsid w:val="00874E47"/>
    <w:rsid w:val="00876A3E"/>
    <w:rsid w:val="008771DB"/>
    <w:rsid w:val="00877AE3"/>
    <w:rsid w:val="00877B01"/>
    <w:rsid w:val="00880065"/>
    <w:rsid w:val="00880F2F"/>
    <w:rsid w:val="008812DC"/>
    <w:rsid w:val="00881493"/>
    <w:rsid w:val="00881958"/>
    <w:rsid w:val="008819D7"/>
    <w:rsid w:val="00881A20"/>
    <w:rsid w:val="00882BB7"/>
    <w:rsid w:val="00883222"/>
    <w:rsid w:val="00886F07"/>
    <w:rsid w:val="00887AB2"/>
    <w:rsid w:val="00891433"/>
    <w:rsid w:val="00891887"/>
    <w:rsid w:val="008927B3"/>
    <w:rsid w:val="00892B41"/>
    <w:rsid w:val="008945D8"/>
    <w:rsid w:val="00894883"/>
    <w:rsid w:val="008956FD"/>
    <w:rsid w:val="008961C2"/>
    <w:rsid w:val="00896247"/>
    <w:rsid w:val="00896C19"/>
    <w:rsid w:val="00897668"/>
    <w:rsid w:val="008A107C"/>
    <w:rsid w:val="008A1AD4"/>
    <w:rsid w:val="008A368C"/>
    <w:rsid w:val="008A3932"/>
    <w:rsid w:val="008A44F5"/>
    <w:rsid w:val="008A51B2"/>
    <w:rsid w:val="008A7039"/>
    <w:rsid w:val="008A7AD6"/>
    <w:rsid w:val="008A7D81"/>
    <w:rsid w:val="008B0669"/>
    <w:rsid w:val="008B06C3"/>
    <w:rsid w:val="008B0A6D"/>
    <w:rsid w:val="008B0B9B"/>
    <w:rsid w:val="008B10E3"/>
    <w:rsid w:val="008B13BA"/>
    <w:rsid w:val="008B3040"/>
    <w:rsid w:val="008B4222"/>
    <w:rsid w:val="008B48D9"/>
    <w:rsid w:val="008B49FD"/>
    <w:rsid w:val="008B4BDE"/>
    <w:rsid w:val="008B4C86"/>
    <w:rsid w:val="008B54D9"/>
    <w:rsid w:val="008B56A5"/>
    <w:rsid w:val="008B604E"/>
    <w:rsid w:val="008B61B3"/>
    <w:rsid w:val="008B64B5"/>
    <w:rsid w:val="008B6B7A"/>
    <w:rsid w:val="008B741A"/>
    <w:rsid w:val="008B77E4"/>
    <w:rsid w:val="008B7C4F"/>
    <w:rsid w:val="008B7D5C"/>
    <w:rsid w:val="008C001E"/>
    <w:rsid w:val="008C0771"/>
    <w:rsid w:val="008C1BAE"/>
    <w:rsid w:val="008C1F69"/>
    <w:rsid w:val="008C2F84"/>
    <w:rsid w:val="008C423A"/>
    <w:rsid w:val="008C5770"/>
    <w:rsid w:val="008C5C1A"/>
    <w:rsid w:val="008C7071"/>
    <w:rsid w:val="008C7AB3"/>
    <w:rsid w:val="008D1760"/>
    <w:rsid w:val="008D1D13"/>
    <w:rsid w:val="008D2BE5"/>
    <w:rsid w:val="008D2E63"/>
    <w:rsid w:val="008D38DD"/>
    <w:rsid w:val="008D39CF"/>
    <w:rsid w:val="008D3C28"/>
    <w:rsid w:val="008D4467"/>
    <w:rsid w:val="008D5C53"/>
    <w:rsid w:val="008D62FB"/>
    <w:rsid w:val="008D75F6"/>
    <w:rsid w:val="008D7935"/>
    <w:rsid w:val="008E03AD"/>
    <w:rsid w:val="008E085D"/>
    <w:rsid w:val="008E0958"/>
    <w:rsid w:val="008E1489"/>
    <w:rsid w:val="008E18F8"/>
    <w:rsid w:val="008E19B4"/>
    <w:rsid w:val="008E30F3"/>
    <w:rsid w:val="008E313C"/>
    <w:rsid w:val="008E3821"/>
    <w:rsid w:val="008E38C3"/>
    <w:rsid w:val="008E4065"/>
    <w:rsid w:val="008E51A0"/>
    <w:rsid w:val="008E589D"/>
    <w:rsid w:val="008E58DF"/>
    <w:rsid w:val="008E7DEC"/>
    <w:rsid w:val="008F091E"/>
    <w:rsid w:val="008F3347"/>
    <w:rsid w:val="008F3371"/>
    <w:rsid w:val="008F3929"/>
    <w:rsid w:val="008F4C76"/>
    <w:rsid w:val="008F6203"/>
    <w:rsid w:val="008F6B15"/>
    <w:rsid w:val="008F6C8D"/>
    <w:rsid w:val="008F78A0"/>
    <w:rsid w:val="008F7B30"/>
    <w:rsid w:val="008F7C50"/>
    <w:rsid w:val="00900330"/>
    <w:rsid w:val="0090092A"/>
    <w:rsid w:val="00900BCF"/>
    <w:rsid w:val="00900FD4"/>
    <w:rsid w:val="0090154C"/>
    <w:rsid w:val="00901625"/>
    <w:rsid w:val="0090218A"/>
    <w:rsid w:val="009026E7"/>
    <w:rsid w:val="00902FEC"/>
    <w:rsid w:val="00903068"/>
    <w:rsid w:val="00903550"/>
    <w:rsid w:val="00903CFA"/>
    <w:rsid w:val="009050D2"/>
    <w:rsid w:val="00905B35"/>
    <w:rsid w:val="00906C83"/>
    <w:rsid w:val="00906EA8"/>
    <w:rsid w:val="009076D2"/>
    <w:rsid w:val="00907C2B"/>
    <w:rsid w:val="00910192"/>
    <w:rsid w:val="00911380"/>
    <w:rsid w:val="00911CE5"/>
    <w:rsid w:val="00912E8E"/>
    <w:rsid w:val="009156B7"/>
    <w:rsid w:val="00917A25"/>
    <w:rsid w:val="00920429"/>
    <w:rsid w:val="00920634"/>
    <w:rsid w:val="00920CB1"/>
    <w:rsid w:val="00921C05"/>
    <w:rsid w:val="0092244F"/>
    <w:rsid w:val="00923F2A"/>
    <w:rsid w:val="00925334"/>
    <w:rsid w:val="00925AD1"/>
    <w:rsid w:val="00925D96"/>
    <w:rsid w:val="00925E09"/>
    <w:rsid w:val="009277A3"/>
    <w:rsid w:val="0093030A"/>
    <w:rsid w:val="009303CA"/>
    <w:rsid w:val="0093097B"/>
    <w:rsid w:val="0093348B"/>
    <w:rsid w:val="00933745"/>
    <w:rsid w:val="0093476C"/>
    <w:rsid w:val="009347F6"/>
    <w:rsid w:val="00937CAC"/>
    <w:rsid w:val="00940B93"/>
    <w:rsid w:val="009423E0"/>
    <w:rsid w:val="00942442"/>
    <w:rsid w:val="00943978"/>
    <w:rsid w:val="0094414F"/>
    <w:rsid w:val="00944C5D"/>
    <w:rsid w:val="009461C9"/>
    <w:rsid w:val="00946FB3"/>
    <w:rsid w:val="009473B1"/>
    <w:rsid w:val="00950A8D"/>
    <w:rsid w:val="0095118F"/>
    <w:rsid w:val="00951377"/>
    <w:rsid w:val="009529A3"/>
    <w:rsid w:val="009534AD"/>
    <w:rsid w:val="0095397C"/>
    <w:rsid w:val="00953A5E"/>
    <w:rsid w:val="009548C1"/>
    <w:rsid w:val="009554AF"/>
    <w:rsid w:val="00955908"/>
    <w:rsid w:val="00955B24"/>
    <w:rsid w:val="009564C0"/>
    <w:rsid w:val="0095798D"/>
    <w:rsid w:val="009602D2"/>
    <w:rsid w:val="0096043D"/>
    <w:rsid w:val="00960494"/>
    <w:rsid w:val="009610B8"/>
    <w:rsid w:val="00961235"/>
    <w:rsid w:val="00961CAE"/>
    <w:rsid w:val="00961D31"/>
    <w:rsid w:val="00962660"/>
    <w:rsid w:val="00962E61"/>
    <w:rsid w:val="0096304A"/>
    <w:rsid w:val="0096439B"/>
    <w:rsid w:val="00964953"/>
    <w:rsid w:val="00965AB3"/>
    <w:rsid w:val="0096682C"/>
    <w:rsid w:val="0096684D"/>
    <w:rsid w:val="009673AF"/>
    <w:rsid w:val="009673F5"/>
    <w:rsid w:val="00967740"/>
    <w:rsid w:val="0096797F"/>
    <w:rsid w:val="00970CA1"/>
    <w:rsid w:val="00971BD2"/>
    <w:rsid w:val="00972093"/>
    <w:rsid w:val="0097226E"/>
    <w:rsid w:val="00972894"/>
    <w:rsid w:val="00972EFB"/>
    <w:rsid w:val="009732CC"/>
    <w:rsid w:val="0097412B"/>
    <w:rsid w:val="00974667"/>
    <w:rsid w:val="00974956"/>
    <w:rsid w:val="00974A4D"/>
    <w:rsid w:val="009764C7"/>
    <w:rsid w:val="0097672F"/>
    <w:rsid w:val="00976DA1"/>
    <w:rsid w:val="00977B01"/>
    <w:rsid w:val="00977C34"/>
    <w:rsid w:val="00977F39"/>
    <w:rsid w:val="00980D53"/>
    <w:rsid w:val="00981855"/>
    <w:rsid w:val="0098239F"/>
    <w:rsid w:val="009836ED"/>
    <w:rsid w:val="00983CCF"/>
    <w:rsid w:val="0098460F"/>
    <w:rsid w:val="00986EE0"/>
    <w:rsid w:val="009871E7"/>
    <w:rsid w:val="009872F3"/>
    <w:rsid w:val="00987C5C"/>
    <w:rsid w:val="00991695"/>
    <w:rsid w:val="00991EB9"/>
    <w:rsid w:val="00992B1F"/>
    <w:rsid w:val="00993D1E"/>
    <w:rsid w:val="00994D5B"/>
    <w:rsid w:val="00995015"/>
    <w:rsid w:val="00995CF1"/>
    <w:rsid w:val="0099672D"/>
    <w:rsid w:val="009969E2"/>
    <w:rsid w:val="00996F19"/>
    <w:rsid w:val="00997DA7"/>
    <w:rsid w:val="009A1464"/>
    <w:rsid w:val="009A2F00"/>
    <w:rsid w:val="009A3BC4"/>
    <w:rsid w:val="009A403A"/>
    <w:rsid w:val="009A4B71"/>
    <w:rsid w:val="009A522F"/>
    <w:rsid w:val="009A5E0F"/>
    <w:rsid w:val="009A60F3"/>
    <w:rsid w:val="009A72F4"/>
    <w:rsid w:val="009A755C"/>
    <w:rsid w:val="009A799C"/>
    <w:rsid w:val="009B05E5"/>
    <w:rsid w:val="009B10D7"/>
    <w:rsid w:val="009B1FFE"/>
    <w:rsid w:val="009B5476"/>
    <w:rsid w:val="009B54AC"/>
    <w:rsid w:val="009B59F2"/>
    <w:rsid w:val="009B61B8"/>
    <w:rsid w:val="009B6778"/>
    <w:rsid w:val="009B6B8C"/>
    <w:rsid w:val="009B7445"/>
    <w:rsid w:val="009B79E8"/>
    <w:rsid w:val="009C0C95"/>
    <w:rsid w:val="009C3527"/>
    <w:rsid w:val="009C3EB8"/>
    <w:rsid w:val="009C4142"/>
    <w:rsid w:val="009C5AFB"/>
    <w:rsid w:val="009C6574"/>
    <w:rsid w:val="009C68FD"/>
    <w:rsid w:val="009C7577"/>
    <w:rsid w:val="009C7BA4"/>
    <w:rsid w:val="009D1422"/>
    <w:rsid w:val="009D215F"/>
    <w:rsid w:val="009D2A92"/>
    <w:rsid w:val="009D2CC9"/>
    <w:rsid w:val="009D3182"/>
    <w:rsid w:val="009D39A0"/>
    <w:rsid w:val="009D4897"/>
    <w:rsid w:val="009D4C7C"/>
    <w:rsid w:val="009D553F"/>
    <w:rsid w:val="009D622E"/>
    <w:rsid w:val="009D6D3B"/>
    <w:rsid w:val="009D7038"/>
    <w:rsid w:val="009D7D45"/>
    <w:rsid w:val="009E2D50"/>
    <w:rsid w:val="009E3B23"/>
    <w:rsid w:val="009E440E"/>
    <w:rsid w:val="009E441B"/>
    <w:rsid w:val="009E5B3C"/>
    <w:rsid w:val="009E6146"/>
    <w:rsid w:val="009E6605"/>
    <w:rsid w:val="009E705D"/>
    <w:rsid w:val="009E732A"/>
    <w:rsid w:val="009E73CB"/>
    <w:rsid w:val="009F0AAE"/>
    <w:rsid w:val="009F1F7B"/>
    <w:rsid w:val="009F3DC0"/>
    <w:rsid w:val="009F5601"/>
    <w:rsid w:val="009F6395"/>
    <w:rsid w:val="009F7B73"/>
    <w:rsid w:val="009F7BDB"/>
    <w:rsid w:val="00A00E09"/>
    <w:rsid w:val="00A0134F"/>
    <w:rsid w:val="00A0182B"/>
    <w:rsid w:val="00A029E5"/>
    <w:rsid w:val="00A038B6"/>
    <w:rsid w:val="00A04155"/>
    <w:rsid w:val="00A04B07"/>
    <w:rsid w:val="00A06506"/>
    <w:rsid w:val="00A069DD"/>
    <w:rsid w:val="00A06CB7"/>
    <w:rsid w:val="00A07EB1"/>
    <w:rsid w:val="00A10FB6"/>
    <w:rsid w:val="00A124DB"/>
    <w:rsid w:val="00A12615"/>
    <w:rsid w:val="00A12DA4"/>
    <w:rsid w:val="00A145D9"/>
    <w:rsid w:val="00A150C3"/>
    <w:rsid w:val="00A15608"/>
    <w:rsid w:val="00A1574F"/>
    <w:rsid w:val="00A15DE5"/>
    <w:rsid w:val="00A16745"/>
    <w:rsid w:val="00A17D02"/>
    <w:rsid w:val="00A215C3"/>
    <w:rsid w:val="00A2199C"/>
    <w:rsid w:val="00A22563"/>
    <w:rsid w:val="00A24406"/>
    <w:rsid w:val="00A2480E"/>
    <w:rsid w:val="00A25103"/>
    <w:rsid w:val="00A2542F"/>
    <w:rsid w:val="00A25FAA"/>
    <w:rsid w:val="00A265D4"/>
    <w:rsid w:val="00A26CF1"/>
    <w:rsid w:val="00A26EC3"/>
    <w:rsid w:val="00A27020"/>
    <w:rsid w:val="00A276E5"/>
    <w:rsid w:val="00A3012F"/>
    <w:rsid w:val="00A3046A"/>
    <w:rsid w:val="00A30FC9"/>
    <w:rsid w:val="00A315CE"/>
    <w:rsid w:val="00A31844"/>
    <w:rsid w:val="00A3253D"/>
    <w:rsid w:val="00A32C23"/>
    <w:rsid w:val="00A33077"/>
    <w:rsid w:val="00A34996"/>
    <w:rsid w:val="00A353A4"/>
    <w:rsid w:val="00A35B34"/>
    <w:rsid w:val="00A3687C"/>
    <w:rsid w:val="00A36D62"/>
    <w:rsid w:val="00A37109"/>
    <w:rsid w:val="00A37978"/>
    <w:rsid w:val="00A403DE"/>
    <w:rsid w:val="00A4060B"/>
    <w:rsid w:val="00A40D1A"/>
    <w:rsid w:val="00A41379"/>
    <w:rsid w:val="00A4211E"/>
    <w:rsid w:val="00A430AD"/>
    <w:rsid w:val="00A43702"/>
    <w:rsid w:val="00A4529C"/>
    <w:rsid w:val="00A45835"/>
    <w:rsid w:val="00A45960"/>
    <w:rsid w:val="00A4637C"/>
    <w:rsid w:val="00A47545"/>
    <w:rsid w:val="00A47888"/>
    <w:rsid w:val="00A50410"/>
    <w:rsid w:val="00A50536"/>
    <w:rsid w:val="00A50F4C"/>
    <w:rsid w:val="00A516E3"/>
    <w:rsid w:val="00A519F3"/>
    <w:rsid w:val="00A54637"/>
    <w:rsid w:val="00A550F7"/>
    <w:rsid w:val="00A55242"/>
    <w:rsid w:val="00A55CF9"/>
    <w:rsid w:val="00A56543"/>
    <w:rsid w:val="00A56DFB"/>
    <w:rsid w:val="00A570CB"/>
    <w:rsid w:val="00A61945"/>
    <w:rsid w:val="00A63FD3"/>
    <w:rsid w:val="00A64198"/>
    <w:rsid w:val="00A6444C"/>
    <w:rsid w:val="00A655B3"/>
    <w:rsid w:val="00A674AC"/>
    <w:rsid w:val="00A70FE1"/>
    <w:rsid w:val="00A7154A"/>
    <w:rsid w:val="00A71A17"/>
    <w:rsid w:val="00A71BB9"/>
    <w:rsid w:val="00A72F08"/>
    <w:rsid w:val="00A72F6D"/>
    <w:rsid w:val="00A731C2"/>
    <w:rsid w:val="00A73514"/>
    <w:rsid w:val="00A73A6D"/>
    <w:rsid w:val="00A76ABD"/>
    <w:rsid w:val="00A771B7"/>
    <w:rsid w:val="00A7742B"/>
    <w:rsid w:val="00A77518"/>
    <w:rsid w:val="00A80453"/>
    <w:rsid w:val="00A8086F"/>
    <w:rsid w:val="00A80BF1"/>
    <w:rsid w:val="00A82CAB"/>
    <w:rsid w:val="00A84797"/>
    <w:rsid w:val="00A847B0"/>
    <w:rsid w:val="00A850A1"/>
    <w:rsid w:val="00A852FE"/>
    <w:rsid w:val="00A859C6"/>
    <w:rsid w:val="00A85F62"/>
    <w:rsid w:val="00A87BB9"/>
    <w:rsid w:val="00A93408"/>
    <w:rsid w:val="00A94037"/>
    <w:rsid w:val="00A949D2"/>
    <w:rsid w:val="00A94A56"/>
    <w:rsid w:val="00A94DBB"/>
    <w:rsid w:val="00A95B78"/>
    <w:rsid w:val="00A95ECB"/>
    <w:rsid w:val="00AA085A"/>
    <w:rsid w:val="00AA172E"/>
    <w:rsid w:val="00AA1978"/>
    <w:rsid w:val="00AA1B5A"/>
    <w:rsid w:val="00AA1F4D"/>
    <w:rsid w:val="00AA3180"/>
    <w:rsid w:val="00AA4265"/>
    <w:rsid w:val="00AA48CC"/>
    <w:rsid w:val="00AA497B"/>
    <w:rsid w:val="00AA4B6E"/>
    <w:rsid w:val="00AA507C"/>
    <w:rsid w:val="00AA5147"/>
    <w:rsid w:val="00AA5E76"/>
    <w:rsid w:val="00AA6595"/>
    <w:rsid w:val="00AA6ED2"/>
    <w:rsid w:val="00AA7C17"/>
    <w:rsid w:val="00AB0362"/>
    <w:rsid w:val="00AB08D3"/>
    <w:rsid w:val="00AB1818"/>
    <w:rsid w:val="00AB1DF7"/>
    <w:rsid w:val="00AB33D1"/>
    <w:rsid w:val="00AB356B"/>
    <w:rsid w:val="00AB3AA0"/>
    <w:rsid w:val="00AB3EAE"/>
    <w:rsid w:val="00AB4294"/>
    <w:rsid w:val="00AB4610"/>
    <w:rsid w:val="00AB5376"/>
    <w:rsid w:val="00AB6095"/>
    <w:rsid w:val="00AB6B66"/>
    <w:rsid w:val="00AB71EC"/>
    <w:rsid w:val="00AC3424"/>
    <w:rsid w:val="00AC3471"/>
    <w:rsid w:val="00AC3497"/>
    <w:rsid w:val="00AC5C5F"/>
    <w:rsid w:val="00AC7358"/>
    <w:rsid w:val="00AD06FD"/>
    <w:rsid w:val="00AD0DBF"/>
    <w:rsid w:val="00AD10F7"/>
    <w:rsid w:val="00AD2275"/>
    <w:rsid w:val="00AD2B99"/>
    <w:rsid w:val="00AD2D72"/>
    <w:rsid w:val="00AD3CA9"/>
    <w:rsid w:val="00AD433E"/>
    <w:rsid w:val="00AD4B1F"/>
    <w:rsid w:val="00AD5DC0"/>
    <w:rsid w:val="00AD5FA3"/>
    <w:rsid w:val="00AD6E86"/>
    <w:rsid w:val="00AD7118"/>
    <w:rsid w:val="00AE0CB3"/>
    <w:rsid w:val="00AE0E6C"/>
    <w:rsid w:val="00AE147F"/>
    <w:rsid w:val="00AE2276"/>
    <w:rsid w:val="00AE278D"/>
    <w:rsid w:val="00AE2804"/>
    <w:rsid w:val="00AE29A6"/>
    <w:rsid w:val="00AE310F"/>
    <w:rsid w:val="00AE45B3"/>
    <w:rsid w:val="00AE6578"/>
    <w:rsid w:val="00AE7979"/>
    <w:rsid w:val="00AE7DE9"/>
    <w:rsid w:val="00AF08E4"/>
    <w:rsid w:val="00AF0A0C"/>
    <w:rsid w:val="00AF10F8"/>
    <w:rsid w:val="00AF291E"/>
    <w:rsid w:val="00AF2A18"/>
    <w:rsid w:val="00AF2B2A"/>
    <w:rsid w:val="00AF3530"/>
    <w:rsid w:val="00AF3611"/>
    <w:rsid w:val="00AF41D2"/>
    <w:rsid w:val="00AF4E19"/>
    <w:rsid w:val="00AF517F"/>
    <w:rsid w:val="00AF6235"/>
    <w:rsid w:val="00AF722B"/>
    <w:rsid w:val="00AF7F4C"/>
    <w:rsid w:val="00B005AE"/>
    <w:rsid w:val="00B006A8"/>
    <w:rsid w:val="00B01BEC"/>
    <w:rsid w:val="00B0223E"/>
    <w:rsid w:val="00B02EDC"/>
    <w:rsid w:val="00B0352D"/>
    <w:rsid w:val="00B039BF"/>
    <w:rsid w:val="00B044D0"/>
    <w:rsid w:val="00B05219"/>
    <w:rsid w:val="00B05658"/>
    <w:rsid w:val="00B05738"/>
    <w:rsid w:val="00B06F1A"/>
    <w:rsid w:val="00B07F81"/>
    <w:rsid w:val="00B10687"/>
    <w:rsid w:val="00B10A69"/>
    <w:rsid w:val="00B11C31"/>
    <w:rsid w:val="00B11D07"/>
    <w:rsid w:val="00B1281B"/>
    <w:rsid w:val="00B13053"/>
    <w:rsid w:val="00B14D76"/>
    <w:rsid w:val="00B14DAA"/>
    <w:rsid w:val="00B152BB"/>
    <w:rsid w:val="00B164F5"/>
    <w:rsid w:val="00B16655"/>
    <w:rsid w:val="00B16BC9"/>
    <w:rsid w:val="00B1781B"/>
    <w:rsid w:val="00B17CAD"/>
    <w:rsid w:val="00B208F7"/>
    <w:rsid w:val="00B211C8"/>
    <w:rsid w:val="00B21409"/>
    <w:rsid w:val="00B222D4"/>
    <w:rsid w:val="00B223AB"/>
    <w:rsid w:val="00B230F4"/>
    <w:rsid w:val="00B230F6"/>
    <w:rsid w:val="00B23480"/>
    <w:rsid w:val="00B23D8A"/>
    <w:rsid w:val="00B23E42"/>
    <w:rsid w:val="00B24482"/>
    <w:rsid w:val="00B24E72"/>
    <w:rsid w:val="00B26702"/>
    <w:rsid w:val="00B26AB2"/>
    <w:rsid w:val="00B27037"/>
    <w:rsid w:val="00B27608"/>
    <w:rsid w:val="00B30A63"/>
    <w:rsid w:val="00B30BDF"/>
    <w:rsid w:val="00B31892"/>
    <w:rsid w:val="00B32012"/>
    <w:rsid w:val="00B327F4"/>
    <w:rsid w:val="00B328D4"/>
    <w:rsid w:val="00B32ECD"/>
    <w:rsid w:val="00B33105"/>
    <w:rsid w:val="00B33C30"/>
    <w:rsid w:val="00B36F22"/>
    <w:rsid w:val="00B370DA"/>
    <w:rsid w:val="00B373EC"/>
    <w:rsid w:val="00B375DB"/>
    <w:rsid w:val="00B37AD0"/>
    <w:rsid w:val="00B40177"/>
    <w:rsid w:val="00B40CB2"/>
    <w:rsid w:val="00B4176B"/>
    <w:rsid w:val="00B41945"/>
    <w:rsid w:val="00B43FF9"/>
    <w:rsid w:val="00B44F43"/>
    <w:rsid w:val="00B4608D"/>
    <w:rsid w:val="00B463D4"/>
    <w:rsid w:val="00B4658B"/>
    <w:rsid w:val="00B46A44"/>
    <w:rsid w:val="00B470A2"/>
    <w:rsid w:val="00B4788B"/>
    <w:rsid w:val="00B479D1"/>
    <w:rsid w:val="00B47C68"/>
    <w:rsid w:val="00B5039A"/>
    <w:rsid w:val="00B50901"/>
    <w:rsid w:val="00B5173F"/>
    <w:rsid w:val="00B5195B"/>
    <w:rsid w:val="00B526B7"/>
    <w:rsid w:val="00B53E16"/>
    <w:rsid w:val="00B544F5"/>
    <w:rsid w:val="00B54556"/>
    <w:rsid w:val="00B55CE7"/>
    <w:rsid w:val="00B573C9"/>
    <w:rsid w:val="00B60F5A"/>
    <w:rsid w:val="00B610DF"/>
    <w:rsid w:val="00B61478"/>
    <w:rsid w:val="00B61C80"/>
    <w:rsid w:val="00B61C9C"/>
    <w:rsid w:val="00B61CE6"/>
    <w:rsid w:val="00B627E2"/>
    <w:rsid w:val="00B6299B"/>
    <w:rsid w:val="00B64A73"/>
    <w:rsid w:val="00B65A73"/>
    <w:rsid w:val="00B66D9A"/>
    <w:rsid w:val="00B678F8"/>
    <w:rsid w:val="00B71A99"/>
    <w:rsid w:val="00B725F5"/>
    <w:rsid w:val="00B73C87"/>
    <w:rsid w:val="00B742C2"/>
    <w:rsid w:val="00B7470F"/>
    <w:rsid w:val="00B75BB6"/>
    <w:rsid w:val="00B75FDB"/>
    <w:rsid w:val="00B76426"/>
    <w:rsid w:val="00B764F0"/>
    <w:rsid w:val="00B765AE"/>
    <w:rsid w:val="00B76D21"/>
    <w:rsid w:val="00B76D8F"/>
    <w:rsid w:val="00B7707F"/>
    <w:rsid w:val="00B7739F"/>
    <w:rsid w:val="00B77670"/>
    <w:rsid w:val="00B80370"/>
    <w:rsid w:val="00B80635"/>
    <w:rsid w:val="00B80E0F"/>
    <w:rsid w:val="00B82226"/>
    <w:rsid w:val="00B84983"/>
    <w:rsid w:val="00B850FF"/>
    <w:rsid w:val="00B8596F"/>
    <w:rsid w:val="00B85C2F"/>
    <w:rsid w:val="00B8626A"/>
    <w:rsid w:val="00B8711F"/>
    <w:rsid w:val="00B8789F"/>
    <w:rsid w:val="00B912DB"/>
    <w:rsid w:val="00B91A8C"/>
    <w:rsid w:val="00B92F59"/>
    <w:rsid w:val="00B9552D"/>
    <w:rsid w:val="00B95623"/>
    <w:rsid w:val="00B97025"/>
    <w:rsid w:val="00B97E78"/>
    <w:rsid w:val="00BA1B88"/>
    <w:rsid w:val="00BA2024"/>
    <w:rsid w:val="00BA2DF2"/>
    <w:rsid w:val="00BA4AB0"/>
    <w:rsid w:val="00BA744E"/>
    <w:rsid w:val="00BA783F"/>
    <w:rsid w:val="00BA7CEE"/>
    <w:rsid w:val="00BA7F6D"/>
    <w:rsid w:val="00BB0060"/>
    <w:rsid w:val="00BB1EF1"/>
    <w:rsid w:val="00BB2592"/>
    <w:rsid w:val="00BB36C3"/>
    <w:rsid w:val="00BB4024"/>
    <w:rsid w:val="00BB46DD"/>
    <w:rsid w:val="00BB5294"/>
    <w:rsid w:val="00BB5F46"/>
    <w:rsid w:val="00BB6E15"/>
    <w:rsid w:val="00BB763C"/>
    <w:rsid w:val="00BC171A"/>
    <w:rsid w:val="00BC233A"/>
    <w:rsid w:val="00BC2718"/>
    <w:rsid w:val="00BC3553"/>
    <w:rsid w:val="00BC3B82"/>
    <w:rsid w:val="00BC3FF7"/>
    <w:rsid w:val="00BC46FC"/>
    <w:rsid w:val="00BC57C4"/>
    <w:rsid w:val="00BC5A83"/>
    <w:rsid w:val="00BC63B6"/>
    <w:rsid w:val="00BD02A1"/>
    <w:rsid w:val="00BD06AA"/>
    <w:rsid w:val="00BD167A"/>
    <w:rsid w:val="00BD1A8D"/>
    <w:rsid w:val="00BD2F6F"/>
    <w:rsid w:val="00BD440D"/>
    <w:rsid w:val="00BD5D37"/>
    <w:rsid w:val="00BD792E"/>
    <w:rsid w:val="00BE0D75"/>
    <w:rsid w:val="00BE1BA7"/>
    <w:rsid w:val="00BE26F5"/>
    <w:rsid w:val="00BE2DCA"/>
    <w:rsid w:val="00BE2FFC"/>
    <w:rsid w:val="00BE315E"/>
    <w:rsid w:val="00BE33B2"/>
    <w:rsid w:val="00BE3415"/>
    <w:rsid w:val="00BE431C"/>
    <w:rsid w:val="00BE441D"/>
    <w:rsid w:val="00BE4A1B"/>
    <w:rsid w:val="00BE5EE9"/>
    <w:rsid w:val="00BF211B"/>
    <w:rsid w:val="00BF27ED"/>
    <w:rsid w:val="00BF380A"/>
    <w:rsid w:val="00BF4AD3"/>
    <w:rsid w:val="00BF52F7"/>
    <w:rsid w:val="00BF74B2"/>
    <w:rsid w:val="00BF7944"/>
    <w:rsid w:val="00BF7F34"/>
    <w:rsid w:val="00C011F5"/>
    <w:rsid w:val="00C012E9"/>
    <w:rsid w:val="00C0155B"/>
    <w:rsid w:val="00C027BC"/>
    <w:rsid w:val="00C02D49"/>
    <w:rsid w:val="00C02FBD"/>
    <w:rsid w:val="00C033FD"/>
    <w:rsid w:val="00C0358C"/>
    <w:rsid w:val="00C03BB9"/>
    <w:rsid w:val="00C04A3D"/>
    <w:rsid w:val="00C04D04"/>
    <w:rsid w:val="00C0605A"/>
    <w:rsid w:val="00C0634D"/>
    <w:rsid w:val="00C06E3E"/>
    <w:rsid w:val="00C10BED"/>
    <w:rsid w:val="00C1129E"/>
    <w:rsid w:val="00C11992"/>
    <w:rsid w:val="00C11F6D"/>
    <w:rsid w:val="00C13072"/>
    <w:rsid w:val="00C1346A"/>
    <w:rsid w:val="00C13926"/>
    <w:rsid w:val="00C1502B"/>
    <w:rsid w:val="00C1643D"/>
    <w:rsid w:val="00C1675C"/>
    <w:rsid w:val="00C17A4B"/>
    <w:rsid w:val="00C20374"/>
    <w:rsid w:val="00C214A2"/>
    <w:rsid w:val="00C240E7"/>
    <w:rsid w:val="00C245F5"/>
    <w:rsid w:val="00C25B71"/>
    <w:rsid w:val="00C262BF"/>
    <w:rsid w:val="00C26F9B"/>
    <w:rsid w:val="00C270D8"/>
    <w:rsid w:val="00C2765C"/>
    <w:rsid w:val="00C279CA"/>
    <w:rsid w:val="00C30044"/>
    <w:rsid w:val="00C30596"/>
    <w:rsid w:val="00C31272"/>
    <w:rsid w:val="00C315FA"/>
    <w:rsid w:val="00C32DD5"/>
    <w:rsid w:val="00C32ECE"/>
    <w:rsid w:val="00C33715"/>
    <w:rsid w:val="00C3473D"/>
    <w:rsid w:val="00C35A9C"/>
    <w:rsid w:val="00C403D5"/>
    <w:rsid w:val="00C411BA"/>
    <w:rsid w:val="00C41BA3"/>
    <w:rsid w:val="00C423D0"/>
    <w:rsid w:val="00C427B4"/>
    <w:rsid w:val="00C428E6"/>
    <w:rsid w:val="00C43768"/>
    <w:rsid w:val="00C44244"/>
    <w:rsid w:val="00C44E5B"/>
    <w:rsid w:val="00C4507A"/>
    <w:rsid w:val="00C45649"/>
    <w:rsid w:val="00C46C82"/>
    <w:rsid w:val="00C4738A"/>
    <w:rsid w:val="00C47E5E"/>
    <w:rsid w:val="00C50DC4"/>
    <w:rsid w:val="00C51A05"/>
    <w:rsid w:val="00C51FA8"/>
    <w:rsid w:val="00C52788"/>
    <w:rsid w:val="00C53162"/>
    <w:rsid w:val="00C54356"/>
    <w:rsid w:val="00C54853"/>
    <w:rsid w:val="00C54A28"/>
    <w:rsid w:val="00C54DC4"/>
    <w:rsid w:val="00C56115"/>
    <w:rsid w:val="00C56A5C"/>
    <w:rsid w:val="00C57E66"/>
    <w:rsid w:val="00C624AC"/>
    <w:rsid w:val="00C62AC1"/>
    <w:rsid w:val="00C62B33"/>
    <w:rsid w:val="00C63665"/>
    <w:rsid w:val="00C641CA"/>
    <w:rsid w:val="00C642CC"/>
    <w:rsid w:val="00C64857"/>
    <w:rsid w:val="00C64C62"/>
    <w:rsid w:val="00C6547D"/>
    <w:rsid w:val="00C65AB3"/>
    <w:rsid w:val="00C65E14"/>
    <w:rsid w:val="00C662D0"/>
    <w:rsid w:val="00C6659D"/>
    <w:rsid w:val="00C670E4"/>
    <w:rsid w:val="00C672FF"/>
    <w:rsid w:val="00C70CB5"/>
    <w:rsid w:val="00C70E55"/>
    <w:rsid w:val="00C7314B"/>
    <w:rsid w:val="00C736EB"/>
    <w:rsid w:val="00C7520C"/>
    <w:rsid w:val="00C768EE"/>
    <w:rsid w:val="00C773A7"/>
    <w:rsid w:val="00C77548"/>
    <w:rsid w:val="00C77F0D"/>
    <w:rsid w:val="00C81498"/>
    <w:rsid w:val="00C819FD"/>
    <w:rsid w:val="00C82987"/>
    <w:rsid w:val="00C82BC0"/>
    <w:rsid w:val="00C833EA"/>
    <w:rsid w:val="00C834C0"/>
    <w:rsid w:val="00C842E1"/>
    <w:rsid w:val="00C84AEC"/>
    <w:rsid w:val="00C85C07"/>
    <w:rsid w:val="00C86245"/>
    <w:rsid w:val="00C86760"/>
    <w:rsid w:val="00C867D1"/>
    <w:rsid w:val="00C86BEF"/>
    <w:rsid w:val="00C92841"/>
    <w:rsid w:val="00C929AB"/>
    <w:rsid w:val="00C93108"/>
    <w:rsid w:val="00C932EE"/>
    <w:rsid w:val="00C95190"/>
    <w:rsid w:val="00C9522D"/>
    <w:rsid w:val="00C9537C"/>
    <w:rsid w:val="00C95987"/>
    <w:rsid w:val="00C95CFC"/>
    <w:rsid w:val="00C95D15"/>
    <w:rsid w:val="00C966F5"/>
    <w:rsid w:val="00C97282"/>
    <w:rsid w:val="00C97CD8"/>
    <w:rsid w:val="00CA0975"/>
    <w:rsid w:val="00CA1000"/>
    <w:rsid w:val="00CA1B83"/>
    <w:rsid w:val="00CA1CCD"/>
    <w:rsid w:val="00CA284F"/>
    <w:rsid w:val="00CA2EA7"/>
    <w:rsid w:val="00CA359B"/>
    <w:rsid w:val="00CA54F0"/>
    <w:rsid w:val="00CA613F"/>
    <w:rsid w:val="00CA6334"/>
    <w:rsid w:val="00CA664F"/>
    <w:rsid w:val="00CA6C13"/>
    <w:rsid w:val="00CA6DFE"/>
    <w:rsid w:val="00CB0BC5"/>
    <w:rsid w:val="00CB1B64"/>
    <w:rsid w:val="00CB1E93"/>
    <w:rsid w:val="00CB2931"/>
    <w:rsid w:val="00CB2D68"/>
    <w:rsid w:val="00CB2E67"/>
    <w:rsid w:val="00CB3117"/>
    <w:rsid w:val="00CB3C05"/>
    <w:rsid w:val="00CB3D27"/>
    <w:rsid w:val="00CB437C"/>
    <w:rsid w:val="00CB606E"/>
    <w:rsid w:val="00CB6467"/>
    <w:rsid w:val="00CB6833"/>
    <w:rsid w:val="00CB6970"/>
    <w:rsid w:val="00CB6BBA"/>
    <w:rsid w:val="00CC0AED"/>
    <w:rsid w:val="00CC10A5"/>
    <w:rsid w:val="00CC227E"/>
    <w:rsid w:val="00CC3019"/>
    <w:rsid w:val="00CC348E"/>
    <w:rsid w:val="00CC3A11"/>
    <w:rsid w:val="00CC428C"/>
    <w:rsid w:val="00CC4340"/>
    <w:rsid w:val="00CC5203"/>
    <w:rsid w:val="00CC5559"/>
    <w:rsid w:val="00CC60F2"/>
    <w:rsid w:val="00CC6C02"/>
    <w:rsid w:val="00CC6F03"/>
    <w:rsid w:val="00CD054B"/>
    <w:rsid w:val="00CD0C20"/>
    <w:rsid w:val="00CD0ED5"/>
    <w:rsid w:val="00CD2193"/>
    <w:rsid w:val="00CD2271"/>
    <w:rsid w:val="00CD2712"/>
    <w:rsid w:val="00CD2CE6"/>
    <w:rsid w:val="00CD6543"/>
    <w:rsid w:val="00CD6CF0"/>
    <w:rsid w:val="00CD7313"/>
    <w:rsid w:val="00CD7CC7"/>
    <w:rsid w:val="00CD7CF1"/>
    <w:rsid w:val="00CE02F7"/>
    <w:rsid w:val="00CE0AFD"/>
    <w:rsid w:val="00CE0DC3"/>
    <w:rsid w:val="00CE1329"/>
    <w:rsid w:val="00CE1ECB"/>
    <w:rsid w:val="00CE1FC0"/>
    <w:rsid w:val="00CE26EA"/>
    <w:rsid w:val="00CE296B"/>
    <w:rsid w:val="00CE3467"/>
    <w:rsid w:val="00CE6170"/>
    <w:rsid w:val="00CE646F"/>
    <w:rsid w:val="00CE77C9"/>
    <w:rsid w:val="00CE7B91"/>
    <w:rsid w:val="00CF2066"/>
    <w:rsid w:val="00CF29BC"/>
    <w:rsid w:val="00CF2E6D"/>
    <w:rsid w:val="00CF3AE9"/>
    <w:rsid w:val="00CF4B52"/>
    <w:rsid w:val="00CF4DE1"/>
    <w:rsid w:val="00CF6A2C"/>
    <w:rsid w:val="00CF6DCC"/>
    <w:rsid w:val="00CF6E76"/>
    <w:rsid w:val="00CF7D3F"/>
    <w:rsid w:val="00D00EB8"/>
    <w:rsid w:val="00D03941"/>
    <w:rsid w:val="00D03DB7"/>
    <w:rsid w:val="00D05B8B"/>
    <w:rsid w:val="00D06278"/>
    <w:rsid w:val="00D06939"/>
    <w:rsid w:val="00D07F9E"/>
    <w:rsid w:val="00D10673"/>
    <w:rsid w:val="00D10C55"/>
    <w:rsid w:val="00D110C7"/>
    <w:rsid w:val="00D13EA9"/>
    <w:rsid w:val="00D146EB"/>
    <w:rsid w:val="00D149FD"/>
    <w:rsid w:val="00D14A73"/>
    <w:rsid w:val="00D14DDD"/>
    <w:rsid w:val="00D155C2"/>
    <w:rsid w:val="00D1598A"/>
    <w:rsid w:val="00D15A23"/>
    <w:rsid w:val="00D16043"/>
    <w:rsid w:val="00D16769"/>
    <w:rsid w:val="00D178F2"/>
    <w:rsid w:val="00D17A7D"/>
    <w:rsid w:val="00D20AAD"/>
    <w:rsid w:val="00D20CA4"/>
    <w:rsid w:val="00D20E76"/>
    <w:rsid w:val="00D213D3"/>
    <w:rsid w:val="00D21A82"/>
    <w:rsid w:val="00D2314E"/>
    <w:rsid w:val="00D23878"/>
    <w:rsid w:val="00D25F23"/>
    <w:rsid w:val="00D267B9"/>
    <w:rsid w:val="00D26D6D"/>
    <w:rsid w:val="00D2734C"/>
    <w:rsid w:val="00D2780E"/>
    <w:rsid w:val="00D278C4"/>
    <w:rsid w:val="00D27C8C"/>
    <w:rsid w:val="00D31964"/>
    <w:rsid w:val="00D33022"/>
    <w:rsid w:val="00D33293"/>
    <w:rsid w:val="00D33718"/>
    <w:rsid w:val="00D33780"/>
    <w:rsid w:val="00D353DF"/>
    <w:rsid w:val="00D35445"/>
    <w:rsid w:val="00D3610A"/>
    <w:rsid w:val="00D37351"/>
    <w:rsid w:val="00D41232"/>
    <w:rsid w:val="00D41F30"/>
    <w:rsid w:val="00D426BF"/>
    <w:rsid w:val="00D43FD8"/>
    <w:rsid w:val="00D44976"/>
    <w:rsid w:val="00D455C9"/>
    <w:rsid w:val="00D45EE4"/>
    <w:rsid w:val="00D4606E"/>
    <w:rsid w:val="00D466CB"/>
    <w:rsid w:val="00D46859"/>
    <w:rsid w:val="00D47073"/>
    <w:rsid w:val="00D47404"/>
    <w:rsid w:val="00D50507"/>
    <w:rsid w:val="00D5076D"/>
    <w:rsid w:val="00D50C16"/>
    <w:rsid w:val="00D52062"/>
    <w:rsid w:val="00D5453D"/>
    <w:rsid w:val="00D54ADF"/>
    <w:rsid w:val="00D564BE"/>
    <w:rsid w:val="00D56771"/>
    <w:rsid w:val="00D570EF"/>
    <w:rsid w:val="00D6063A"/>
    <w:rsid w:val="00D6167F"/>
    <w:rsid w:val="00D61AA3"/>
    <w:rsid w:val="00D63C19"/>
    <w:rsid w:val="00D66806"/>
    <w:rsid w:val="00D66B74"/>
    <w:rsid w:val="00D67428"/>
    <w:rsid w:val="00D67491"/>
    <w:rsid w:val="00D705C4"/>
    <w:rsid w:val="00D71CFA"/>
    <w:rsid w:val="00D73883"/>
    <w:rsid w:val="00D73B6C"/>
    <w:rsid w:val="00D73D24"/>
    <w:rsid w:val="00D73DD4"/>
    <w:rsid w:val="00D74494"/>
    <w:rsid w:val="00D74775"/>
    <w:rsid w:val="00D75CB7"/>
    <w:rsid w:val="00D76777"/>
    <w:rsid w:val="00D8117A"/>
    <w:rsid w:val="00D811A8"/>
    <w:rsid w:val="00D81351"/>
    <w:rsid w:val="00D84114"/>
    <w:rsid w:val="00D857CA"/>
    <w:rsid w:val="00D85CB4"/>
    <w:rsid w:val="00D86085"/>
    <w:rsid w:val="00D87420"/>
    <w:rsid w:val="00D87B1A"/>
    <w:rsid w:val="00D9176F"/>
    <w:rsid w:val="00D92875"/>
    <w:rsid w:val="00D92A4A"/>
    <w:rsid w:val="00D92B5E"/>
    <w:rsid w:val="00D93CCC"/>
    <w:rsid w:val="00D93FF9"/>
    <w:rsid w:val="00D94200"/>
    <w:rsid w:val="00D956AF"/>
    <w:rsid w:val="00D95780"/>
    <w:rsid w:val="00D958C2"/>
    <w:rsid w:val="00D96264"/>
    <w:rsid w:val="00D9646C"/>
    <w:rsid w:val="00D96A65"/>
    <w:rsid w:val="00D96CF8"/>
    <w:rsid w:val="00D97BEE"/>
    <w:rsid w:val="00DA0622"/>
    <w:rsid w:val="00DA0D76"/>
    <w:rsid w:val="00DA2ADA"/>
    <w:rsid w:val="00DA3189"/>
    <w:rsid w:val="00DA33DF"/>
    <w:rsid w:val="00DA382D"/>
    <w:rsid w:val="00DA4A95"/>
    <w:rsid w:val="00DA6C4B"/>
    <w:rsid w:val="00DB0672"/>
    <w:rsid w:val="00DB08DD"/>
    <w:rsid w:val="00DB0D6A"/>
    <w:rsid w:val="00DB160D"/>
    <w:rsid w:val="00DB19A9"/>
    <w:rsid w:val="00DB22B7"/>
    <w:rsid w:val="00DB27BE"/>
    <w:rsid w:val="00DB342B"/>
    <w:rsid w:val="00DB34E6"/>
    <w:rsid w:val="00DB43BD"/>
    <w:rsid w:val="00DB52A3"/>
    <w:rsid w:val="00DB5E85"/>
    <w:rsid w:val="00DB610A"/>
    <w:rsid w:val="00DB6952"/>
    <w:rsid w:val="00DB739E"/>
    <w:rsid w:val="00DB7659"/>
    <w:rsid w:val="00DC0060"/>
    <w:rsid w:val="00DC0553"/>
    <w:rsid w:val="00DC0CC8"/>
    <w:rsid w:val="00DC124A"/>
    <w:rsid w:val="00DC14A4"/>
    <w:rsid w:val="00DC158B"/>
    <w:rsid w:val="00DC16D1"/>
    <w:rsid w:val="00DC213D"/>
    <w:rsid w:val="00DC2201"/>
    <w:rsid w:val="00DC27BB"/>
    <w:rsid w:val="00DC3418"/>
    <w:rsid w:val="00DC3ACB"/>
    <w:rsid w:val="00DC57D7"/>
    <w:rsid w:val="00DC60EF"/>
    <w:rsid w:val="00DC652C"/>
    <w:rsid w:val="00DC7586"/>
    <w:rsid w:val="00DC7B1A"/>
    <w:rsid w:val="00DC7E99"/>
    <w:rsid w:val="00DD00F2"/>
    <w:rsid w:val="00DD0114"/>
    <w:rsid w:val="00DD022D"/>
    <w:rsid w:val="00DD0D63"/>
    <w:rsid w:val="00DD0D84"/>
    <w:rsid w:val="00DD16F3"/>
    <w:rsid w:val="00DD221B"/>
    <w:rsid w:val="00DD2A0B"/>
    <w:rsid w:val="00DD3614"/>
    <w:rsid w:val="00DD654F"/>
    <w:rsid w:val="00DD6BF4"/>
    <w:rsid w:val="00DD6E9A"/>
    <w:rsid w:val="00DE0385"/>
    <w:rsid w:val="00DE14D0"/>
    <w:rsid w:val="00DE196B"/>
    <w:rsid w:val="00DE2C66"/>
    <w:rsid w:val="00DE2DD8"/>
    <w:rsid w:val="00DE4443"/>
    <w:rsid w:val="00DE6B5A"/>
    <w:rsid w:val="00DF0EC4"/>
    <w:rsid w:val="00DF1A73"/>
    <w:rsid w:val="00DF1EBF"/>
    <w:rsid w:val="00DF2CB7"/>
    <w:rsid w:val="00DF3A70"/>
    <w:rsid w:val="00DF40DD"/>
    <w:rsid w:val="00DF41F9"/>
    <w:rsid w:val="00DF4224"/>
    <w:rsid w:val="00DF45B9"/>
    <w:rsid w:val="00DF4FB1"/>
    <w:rsid w:val="00E011C1"/>
    <w:rsid w:val="00E020FA"/>
    <w:rsid w:val="00E025F3"/>
    <w:rsid w:val="00E02AE4"/>
    <w:rsid w:val="00E02B80"/>
    <w:rsid w:val="00E03040"/>
    <w:rsid w:val="00E030F2"/>
    <w:rsid w:val="00E05096"/>
    <w:rsid w:val="00E06C31"/>
    <w:rsid w:val="00E06F03"/>
    <w:rsid w:val="00E07204"/>
    <w:rsid w:val="00E109C8"/>
    <w:rsid w:val="00E129C5"/>
    <w:rsid w:val="00E12A18"/>
    <w:rsid w:val="00E13D78"/>
    <w:rsid w:val="00E17009"/>
    <w:rsid w:val="00E20310"/>
    <w:rsid w:val="00E20564"/>
    <w:rsid w:val="00E21281"/>
    <w:rsid w:val="00E216FF"/>
    <w:rsid w:val="00E233F9"/>
    <w:rsid w:val="00E234B9"/>
    <w:rsid w:val="00E23626"/>
    <w:rsid w:val="00E2489F"/>
    <w:rsid w:val="00E253CC"/>
    <w:rsid w:val="00E259B6"/>
    <w:rsid w:val="00E27793"/>
    <w:rsid w:val="00E27E90"/>
    <w:rsid w:val="00E30976"/>
    <w:rsid w:val="00E32191"/>
    <w:rsid w:val="00E32276"/>
    <w:rsid w:val="00E32459"/>
    <w:rsid w:val="00E32791"/>
    <w:rsid w:val="00E33DC9"/>
    <w:rsid w:val="00E3550F"/>
    <w:rsid w:val="00E35C1B"/>
    <w:rsid w:val="00E36350"/>
    <w:rsid w:val="00E37809"/>
    <w:rsid w:val="00E404C5"/>
    <w:rsid w:val="00E405CD"/>
    <w:rsid w:val="00E40912"/>
    <w:rsid w:val="00E40931"/>
    <w:rsid w:val="00E409D3"/>
    <w:rsid w:val="00E430C8"/>
    <w:rsid w:val="00E43E47"/>
    <w:rsid w:val="00E4408D"/>
    <w:rsid w:val="00E44141"/>
    <w:rsid w:val="00E44D3A"/>
    <w:rsid w:val="00E46145"/>
    <w:rsid w:val="00E46217"/>
    <w:rsid w:val="00E469E7"/>
    <w:rsid w:val="00E47706"/>
    <w:rsid w:val="00E50207"/>
    <w:rsid w:val="00E518A7"/>
    <w:rsid w:val="00E524D9"/>
    <w:rsid w:val="00E536C1"/>
    <w:rsid w:val="00E538FD"/>
    <w:rsid w:val="00E54186"/>
    <w:rsid w:val="00E541CE"/>
    <w:rsid w:val="00E54F71"/>
    <w:rsid w:val="00E55A61"/>
    <w:rsid w:val="00E56E95"/>
    <w:rsid w:val="00E572A5"/>
    <w:rsid w:val="00E57644"/>
    <w:rsid w:val="00E600F4"/>
    <w:rsid w:val="00E601E5"/>
    <w:rsid w:val="00E6074B"/>
    <w:rsid w:val="00E607CC"/>
    <w:rsid w:val="00E60BF6"/>
    <w:rsid w:val="00E62962"/>
    <w:rsid w:val="00E63670"/>
    <w:rsid w:val="00E63B68"/>
    <w:rsid w:val="00E646AE"/>
    <w:rsid w:val="00E661DA"/>
    <w:rsid w:val="00E6783D"/>
    <w:rsid w:val="00E72148"/>
    <w:rsid w:val="00E72328"/>
    <w:rsid w:val="00E72DD8"/>
    <w:rsid w:val="00E73515"/>
    <w:rsid w:val="00E74018"/>
    <w:rsid w:val="00E74413"/>
    <w:rsid w:val="00E74EB4"/>
    <w:rsid w:val="00E750C7"/>
    <w:rsid w:val="00E750EA"/>
    <w:rsid w:val="00E75FA2"/>
    <w:rsid w:val="00E768C9"/>
    <w:rsid w:val="00E800CB"/>
    <w:rsid w:val="00E8030E"/>
    <w:rsid w:val="00E8220A"/>
    <w:rsid w:val="00E82766"/>
    <w:rsid w:val="00E8290A"/>
    <w:rsid w:val="00E83A61"/>
    <w:rsid w:val="00E83E77"/>
    <w:rsid w:val="00E85394"/>
    <w:rsid w:val="00E85BE0"/>
    <w:rsid w:val="00E86A96"/>
    <w:rsid w:val="00E87A30"/>
    <w:rsid w:val="00E87FD9"/>
    <w:rsid w:val="00E90C33"/>
    <w:rsid w:val="00E91D53"/>
    <w:rsid w:val="00E91DFA"/>
    <w:rsid w:val="00E92E5E"/>
    <w:rsid w:val="00E93088"/>
    <w:rsid w:val="00E93421"/>
    <w:rsid w:val="00E936BA"/>
    <w:rsid w:val="00E93985"/>
    <w:rsid w:val="00E94392"/>
    <w:rsid w:val="00E94557"/>
    <w:rsid w:val="00E94886"/>
    <w:rsid w:val="00E96FF6"/>
    <w:rsid w:val="00EA0B2B"/>
    <w:rsid w:val="00EA0E9D"/>
    <w:rsid w:val="00EA10E9"/>
    <w:rsid w:val="00EA14CE"/>
    <w:rsid w:val="00EA3399"/>
    <w:rsid w:val="00EA3F2A"/>
    <w:rsid w:val="00EA43BB"/>
    <w:rsid w:val="00EA50DA"/>
    <w:rsid w:val="00EA7D75"/>
    <w:rsid w:val="00EB10E8"/>
    <w:rsid w:val="00EB2196"/>
    <w:rsid w:val="00EB458C"/>
    <w:rsid w:val="00EB4791"/>
    <w:rsid w:val="00EB492E"/>
    <w:rsid w:val="00EB6A6D"/>
    <w:rsid w:val="00EB7975"/>
    <w:rsid w:val="00EC059A"/>
    <w:rsid w:val="00EC0A31"/>
    <w:rsid w:val="00EC25C8"/>
    <w:rsid w:val="00EC30FC"/>
    <w:rsid w:val="00EC3D43"/>
    <w:rsid w:val="00EC40C8"/>
    <w:rsid w:val="00EC475C"/>
    <w:rsid w:val="00EC4B80"/>
    <w:rsid w:val="00EC5313"/>
    <w:rsid w:val="00EC561D"/>
    <w:rsid w:val="00EC5A12"/>
    <w:rsid w:val="00EC5FA5"/>
    <w:rsid w:val="00ED0245"/>
    <w:rsid w:val="00ED05F5"/>
    <w:rsid w:val="00ED190F"/>
    <w:rsid w:val="00ED1B75"/>
    <w:rsid w:val="00ED2782"/>
    <w:rsid w:val="00ED33F3"/>
    <w:rsid w:val="00ED3694"/>
    <w:rsid w:val="00ED39F6"/>
    <w:rsid w:val="00ED4296"/>
    <w:rsid w:val="00ED4859"/>
    <w:rsid w:val="00ED50E6"/>
    <w:rsid w:val="00ED56D3"/>
    <w:rsid w:val="00ED6CC7"/>
    <w:rsid w:val="00ED72B6"/>
    <w:rsid w:val="00ED7F38"/>
    <w:rsid w:val="00EE045B"/>
    <w:rsid w:val="00EE2E1C"/>
    <w:rsid w:val="00EE3931"/>
    <w:rsid w:val="00EE3BF8"/>
    <w:rsid w:val="00EE69FA"/>
    <w:rsid w:val="00EF09C3"/>
    <w:rsid w:val="00EF15C1"/>
    <w:rsid w:val="00EF2195"/>
    <w:rsid w:val="00EF37BC"/>
    <w:rsid w:val="00EF41F9"/>
    <w:rsid w:val="00EF4F13"/>
    <w:rsid w:val="00EF4FBA"/>
    <w:rsid w:val="00EF5F9F"/>
    <w:rsid w:val="00EF6E49"/>
    <w:rsid w:val="00EF76CA"/>
    <w:rsid w:val="00EF7EFA"/>
    <w:rsid w:val="00EF7FCD"/>
    <w:rsid w:val="00F00C30"/>
    <w:rsid w:val="00F0102A"/>
    <w:rsid w:val="00F01544"/>
    <w:rsid w:val="00F0196B"/>
    <w:rsid w:val="00F01A6D"/>
    <w:rsid w:val="00F0211F"/>
    <w:rsid w:val="00F02BFC"/>
    <w:rsid w:val="00F031F1"/>
    <w:rsid w:val="00F03CD8"/>
    <w:rsid w:val="00F03D0D"/>
    <w:rsid w:val="00F045D2"/>
    <w:rsid w:val="00F05206"/>
    <w:rsid w:val="00F05AFD"/>
    <w:rsid w:val="00F05B67"/>
    <w:rsid w:val="00F07E8D"/>
    <w:rsid w:val="00F100E1"/>
    <w:rsid w:val="00F11921"/>
    <w:rsid w:val="00F1235C"/>
    <w:rsid w:val="00F12D4D"/>
    <w:rsid w:val="00F12E6F"/>
    <w:rsid w:val="00F14BE1"/>
    <w:rsid w:val="00F1510A"/>
    <w:rsid w:val="00F1546A"/>
    <w:rsid w:val="00F1573A"/>
    <w:rsid w:val="00F15A5F"/>
    <w:rsid w:val="00F15B09"/>
    <w:rsid w:val="00F15FCA"/>
    <w:rsid w:val="00F16884"/>
    <w:rsid w:val="00F16917"/>
    <w:rsid w:val="00F17157"/>
    <w:rsid w:val="00F17284"/>
    <w:rsid w:val="00F17D0B"/>
    <w:rsid w:val="00F2039B"/>
    <w:rsid w:val="00F20F3F"/>
    <w:rsid w:val="00F21A36"/>
    <w:rsid w:val="00F230AB"/>
    <w:rsid w:val="00F233B3"/>
    <w:rsid w:val="00F23A76"/>
    <w:rsid w:val="00F24EAB"/>
    <w:rsid w:val="00F265E0"/>
    <w:rsid w:val="00F26AE5"/>
    <w:rsid w:val="00F3017E"/>
    <w:rsid w:val="00F301F6"/>
    <w:rsid w:val="00F3199B"/>
    <w:rsid w:val="00F31C30"/>
    <w:rsid w:val="00F31CDA"/>
    <w:rsid w:val="00F32E32"/>
    <w:rsid w:val="00F336F6"/>
    <w:rsid w:val="00F33970"/>
    <w:rsid w:val="00F3480F"/>
    <w:rsid w:val="00F34E99"/>
    <w:rsid w:val="00F3511A"/>
    <w:rsid w:val="00F353D5"/>
    <w:rsid w:val="00F357CE"/>
    <w:rsid w:val="00F358E9"/>
    <w:rsid w:val="00F3756F"/>
    <w:rsid w:val="00F4031A"/>
    <w:rsid w:val="00F41D7E"/>
    <w:rsid w:val="00F4241C"/>
    <w:rsid w:val="00F42D30"/>
    <w:rsid w:val="00F43125"/>
    <w:rsid w:val="00F4344F"/>
    <w:rsid w:val="00F43EEC"/>
    <w:rsid w:val="00F44C65"/>
    <w:rsid w:val="00F45E62"/>
    <w:rsid w:val="00F466E2"/>
    <w:rsid w:val="00F46809"/>
    <w:rsid w:val="00F4684A"/>
    <w:rsid w:val="00F4744E"/>
    <w:rsid w:val="00F50056"/>
    <w:rsid w:val="00F501AD"/>
    <w:rsid w:val="00F50E41"/>
    <w:rsid w:val="00F5135D"/>
    <w:rsid w:val="00F5321F"/>
    <w:rsid w:val="00F53DB9"/>
    <w:rsid w:val="00F551B5"/>
    <w:rsid w:val="00F55489"/>
    <w:rsid w:val="00F57C74"/>
    <w:rsid w:val="00F6060F"/>
    <w:rsid w:val="00F61BE7"/>
    <w:rsid w:val="00F63C7C"/>
    <w:rsid w:val="00F64C9B"/>
    <w:rsid w:val="00F662E4"/>
    <w:rsid w:val="00F66E91"/>
    <w:rsid w:val="00F67860"/>
    <w:rsid w:val="00F67878"/>
    <w:rsid w:val="00F679A6"/>
    <w:rsid w:val="00F7162C"/>
    <w:rsid w:val="00F71AD0"/>
    <w:rsid w:val="00F71B86"/>
    <w:rsid w:val="00F71F3B"/>
    <w:rsid w:val="00F72111"/>
    <w:rsid w:val="00F72535"/>
    <w:rsid w:val="00F72AC6"/>
    <w:rsid w:val="00F730E1"/>
    <w:rsid w:val="00F73311"/>
    <w:rsid w:val="00F73334"/>
    <w:rsid w:val="00F73AC8"/>
    <w:rsid w:val="00F73C39"/>
    <w:rsid w:val="00F74BE9"/>
    <w:rsid w:val="00F7593E"/>
    <w:rsid w:val="00F7607F"/>
    <w:rsid w:val="00F7613E"/>
    <w:rsid w:val="00F769C6"/>
    <w:rsid w:val="00F77949"/>
    <w:rsid w:val="00F77BB3"/>
    <w:rsid w:val="00F77F85"/>
    <w:rsid w:val="00F81B25"/>
    <w:rsid w:val="00F84914"/>
    <w:rsid w:val="00F867F3"/>
    <w:rsid w:val="00F86B67"/>
    <w:rsid w:val="00F86F93"/>
    <w:rsid w:val="00F86FFC"/>
    <w:rsid w:val="00F87B14"/>
    <w:rsid w:val="00F9018E"/>
    <w:rsid w:val="00F90E62"/>
    <w:rsid w:val="00F91111"/>
    <w:rsid w:val="00F9129A"/>
    <w:rsid w:val="00F92763"/>
    <w:rsid w:val="00F959E2"/>
    <w:rsid w:val="00F95D08"/>
    <w:rsid w:val="00F95F0E"/>
    <w:rsid w:val="00F96192"/>
    <w:rsid w:val="00F96513"/>
    <w:rsid w:val="00F965E3"/>
    <w:rsid w:val="00F97037"/>
    <w:rsid w:val="00FA0A27"/>
    <w:rsid w:val="00FA1497"/>
    <w:rsid w:val="00FA1AC3"/>
    <w:rsid w:val="00FA2D36"/>
    <w:rsid w:val="00FA3CC7"/>
    <w:rsid w:val="00FA4168"/>
    <w:rsid w:val="00FA5475"/>
    <w:rsid w:val="00FA6F6D"/>
    <w:rsid w:val="00FA7099"/>
    <w:rsid w:val="00FA7C48"/>
    <w:rsid w:val="00FB0080"/>
    <w:rsid w:val="00FB0D7E"/>
    <w:rsid w:val="00FB17EA"/>
    <w:rsid w:val="00FB52E8"/>
    <w:rsid w:val="00FB5B64"/>
    <w:rsid w:val="00FB73E7"/>
    <w:rsid w:val="00FC04B5"/>
    <w:rsid w:val="00FC06D1"/>
    <w:rsid w:val="00FC0931"/>
    <w:rsid w:val="00FC0A3A"/>
    <w:rsid w:val="00FC0D12"/>
    <w:rsid w:val="00FC1AD0"/>
    <w:rsid w:val="00FC4333"/>
    <w:rsid w:val="00FC450F"/>
    <w:rsid w:val="00FC481C"/>
    <w:rsid w:val="00FC5102"/>
    <w:rsid w:val="00FC55E0"/>
    <w:rsid w:val="00FC6824"/>
    <w:rsid w:val="00FC71CD"/>
    <w:rsid w:val="00FD08CB"/>
    <w:rsid w:val="00FD0ED5"/>
    <w:rsid w:val="00FD15F3"/>
    <w:rsid w:val="00FD16D8"/>
    <w:rsid w:val="00FD17AD"/>
    <w:rsid w:val="00FD1F53"/>
    <w:rsid w:val="00FD2A4E"/>
    <w:rsid w:val="00FD33A2"/>
    <w:rsid w:val="00FD51D7"/>
    <w:rsid w:val="00FD58B5"/>
    <w:rsid w:val="00FD5A6F"/>
    <w:rsid w:val="00FD63C8"/>
    <w:rsid w:val="00FD6A59"/>
    <w:rsid w:val="00FD706B"/>
    <w:rsid w:val="00FD7142"/>
    <w:rsid w:val="00FD7C92"/>
    <w:rsid w:val="00FE1C25"/>
    <w:rsid w:val="00FE1D0C"/>
    <w:rsid w:val="00FE1FBD"/>
    <w:rsid w:val="00FE23CC"/>
    <w:rsid w:val="00FE2A1A"/>
    <w:rsid w:val="00FE2EFA"/>
    <w:rsid w:val="00FE3008"/>
    <w:rsid w:val="00FE31F8"/>
    <w:rsid w:val="00FE32F1"/>
    <w:rsid w:val="00FE477D"/>
    <w:rsid w:val="00FE4A0F"/>
    <w:rsid w:val="00FE5FE6"/>
    <w:rsid w:val="00FE7925"/>
    <w:rsid w:val="00FE79BC"/>
    <w:rsid w:val="00FF067C"/>
    <w:rsid w:val="00FF1CAF"/>
    <w:rsid w:val="00FF1DAD"/>
    <w:rsid w:val="00FF23BF"/>
    <w:rsid w:val="00FF266E"/>
    <w:rsid w:val="00FF38CC"/>
    <w:rsid w:val="00FF3BCE"/>
    <w:rsid w:val="00FF3F68"/>
    <w:rsid w:val="00FF4FF5"/>
    <w:rsid w:val="00FF57D3"/>
    <w:rsid w:val="00FF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1676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7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1676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49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9D2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D2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857CA"/>
    <w:pPr>
      <w:ind w:firstLine="720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D85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218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" Type="http://schemas.openxmlformats.org/officeDocument/2006/relationships/chart" Target="charts/chart1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\Local%20Settings\Temp\Rar$DI30.376\&#1054;&#1041;&#1065;&#1048;&#1049;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'Page 1'!$D$3:$D$4</c:f>
              <c:strCache>
                <c:ptCount val="1"/>
                <c:pt idx="0">
                  <c:v>Кол-во
участников</c:v>
                </c:pt>
              </c:strCache>
            </c:strRef>
          </c:tx>
          <c:cat>
            <c:strRef>
              <c:f>'Page 1'!$C$5:$C$11</c:f>
              <c:strCache>
                <c:ptCount val="7"/>
                <c:pt idx="1">
                  <c:v>МБОУ "Веселоярская СОШ"</c:v>
                </c:pt>
                <c:pt idx="2">
                  <c:v>МБОУ "Куйбышевская СОШ"</c:v>
                </c:pt>
                <c:pt idx="3">
                  <c:v>МБОУ "Новониколаевская СОШ"</c:v>
                </c:pt>
                <c:pt idx="4">
                  <c:v>МБОУ "Новороссийская СОШ"</c:v>
                </c:pt>
                <c:pt idx="5">
                  <c:v>МБОУ "Ракитовская COШ"</c:v>
                </c:pt>
                <c:pt idx="6">
                  <c:v>МБОУ "Самарская СОШ"</c:v>
                </c:pt>
              </c:strCache>
            </c:strRef>
          </c:cat>
          <c:val>
            <c:numRef>
              <c:f>'Page 1'!$D$5:$D$11</c:f>
              <c:numCache>
                <c:formatCode>0</c:formatCode>
                <c:ptCount val="7"/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'Page 1'!$E$3:$E$4</c:f>
              <c:strCache>
                <c:ptCount val="1"/>
                <c:pt idx="0">
                  <c:v>Средний балл АК</c:v>
                </c:pt>
              </c:strCache>
            </c:strRef>
          </c:tx>
          <c:cat>
            <c:strRef>
              <c:f>'Page 1'!$C$5:$C$11</c:f>
              <c:strCache>
                <c:ptCount val="7"/>
                <c:pt idx="1">
                  <c:v>МБОУ "Веселоярская СОШ"</c:v>
                </c:pt>
                <c:pt idx="2">
                  <c:v>МБОУ "Куйбышевская СОШ"</c:v>
                </c:pt>
                <c:pt idx="3">
                  <c:v>МБОУ "Новониколаевская СОШ"</c:v>
                </c:pt>
                <c:pt idx="4">
                  <c:v>МБОУ "Новороссийская СОШ"</c:v>
                </c:pt>
                <c:pt idx="5">
                  <c:v>МБОУ "Ракитовская COШ"</c:v>
                </c:pt>
                <c:pt idx="6">
                  <c:v>МБОУ "Самарская СОШ"</c:v>
                </c:pt>
              </c:strCache>
            </c:strRef>
          </c:cat>
          <c:val>
            <c:numRef>
              <c:f>'Page 1'!$E$5:$E$11</c:f>
              <c:numCache>
                <c:formatCode>0.00</c:formatCode>
                <c:ptCount val="7"/>
                <c:pt idx="1">
                  <c:v>49.55</c:v>
                </c:pt>
                <c:pt idx="2">
                  <c:v>49.55</c:v>
                </c:pt>
                <c:pt idx="3">
                  <c:v>49.55</c:v>
                </c:pt>
                <c:pt idx="4">
                  <c:v>49.55</c:v>
                </c:pt>
                <c:pt idx="5">
                  <c:v>49.55</c:v>
                </c:pt>
                <c:pt idx="6">
                  <c:v>49.55</c:v>
                </c:pt>
              </c:numCache>
            </c:numRef>
          </c:val>
        </c:ser>
        <c:ser>
          <c:idx val="2"/>
          <c:order val="2"/>
          <c:tx>
            <c:strRef>
              <c:f>'Page 1'!$F$3:$F$4</c:f>
              <c:strCache>
                <c:ptCount val="1"/>
                <c:pt idx="0">
                  <c:v>Средний балл МОУО</c:v>
                </c:pt>
              </c:strCache>
            </c:strRef>
          </c:tx>
          <c:cat>
            <c:strRef>
              <c:f>'Page 1'!$C$5:$C$11</c:f>
              <c:strCache>
                <c:ptCount val="7"/>
                <c:pt idx="1">
                  <c:v>МБОУ "Веселоярская СОШ"</c:v>
                </c:pt>
                <c:pt idx="2">
                  <c:v>МБОУ "Куйбышевская СОШ"</c:v>
                </c:pt>
                <c:pt idx="3">
                  <c:v>МБОУ "Новониколаевская СОШ"</c:v>
                </c:pt>
                <c:pt idx="4">
                  <c:v>МБОУ "Новороссийская СОШ"</c:v>
                </c:pt>
                <c:pt idx="5">
                  <c:v>МБОУ "Ракитовская COШ"</c:v>
                </c:pt>
                <c:pt idx="6">
                  <c:v>МБОУ "Самарская СОШ"</c:v>
                </c:pt>
              </c:strCache>
            </c:strRef>
          </c:cat>
          <c:val>
            <c:numRef>
              <c:f>'Page 1'!$F$5:$F$11</c:f>
              <c:numCache>
                <c:formatCode>0.00</c:formatCode>
                <c:ptCount val="7"/>
                <c:pt idx="1">
                  <c:v>58.86</c:v>
                </c:pt>
                <c:pt idx="2">
                  <c:v>58.86</c:v>
                </c:pt>
                <c:pt idx="3">
                  <c:v>58.86</c:v>
                </c:pt>
                <c:pt idx="4">
                  <c:v>58.86</c:v>
                </c:pt>
                <c:pt idx="5">
                  <c:v>58.86</c:v>
                </c:pt>
                <c:pt idx="6">
                  <c:v>58.86</c:v>
                </c:pt>
              </c:numCache>
            </c:numRef>
          </c:val>
        </c:ser>
        <c:ser>
          <c:idx val="3"/>
          <c:order val="3"/>
          <c:tx>
            <c:strRef>
              <c:f>'Page 1'!$G$3:$G$4</c:f>
              <c:strCache>
                <c:ptCount val="1"/>
                <c:pt idx="0">
                  <c:v>Средний балл ОО</c:v>
                </c:pt>
              </c:strCache>
            </c:strRef>
          </c:tx>
          <c:cat>
            <c:strRef>
              <c:f>'Page 1'!$C$5:$C$11</c:f>
              <c:strCache>
                <c:ptCount val="7"/>
                <c:pt idx="1">
                  <c:v>МБОУ "Веселоярская СОШ"</c:v>
                </c:pt>
                <c:pt idx="2">
                  <c:v>МБОУ "Куйбышевская СОШ"</c:v>
                </c:pt>
                <c:pt idx="3">
                  <c:v>МБОУ "Новониколаевская СОШ"</c:v>
                </c:pt>
                <c:pt idx="4">
                  <c:v>МБОУ "Новороссийская СОШ"</c:v>
                </c:pt>
                <c:pt idx="5">
                  <c:v>МБОУ "Ракитовская COШ"</c:v>
                </c:pt>
                <c:pt idx="6">
                  <c:v>МБОУ "Самарская СОШ"</c:v>
                </c:pt>
              </c:strCache>
            </c:strRef>
          </c:cat>
          <c:val>
            <c:numRef>
              <c:f>'Page 1'!$G$5:$G$11</c:f>
              <c:numCache>
                <c:formatCode>0.00</c:formatCode>
                <c:ptCount val="7"/>
                <c:pt idx="1">
                  <c:v>70</c:v>
                </c:pt>
                <c:pt idx="2">
                  <c:v>49</c:v>
                </c:pt>
                <c:pt idx="3">
                  <c:v>58</c:v>
                </c:pt>
                <c:pt idx="4">
                  <c:v>64</c:v>
                </c:pt>
                <c:pt idx="5">
                  <c:v>41</c:v>
                </c:pt>
                <c:pt idx="6">
                  <c:v>65</c:v>
                </c:pt>
              </c:numCache>
            </c:numRef>
          </c:val>
        </c:ser>
        <c:shape val="cylinder"/>
        <c:axId val="39943552"/>
        <c:axId val="39970304"/>
        <c:axId val="0"/>
      </c:bar3DChart>
      <c:catAx>
        <c:axId val="39943552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9970304"/>
        <c:crosses val="autoZero"/>
        <c:auto val="1"/>
        <c:lblAlgn val="ctr"/>
        <c:lblOffset val="100"/>
      </c:catAx>
      <c:valAx>
        <c:axId val="39970304"/>
        <c:scaling>
          <c:orientation val="minMax"/>
        </c:scaling>
        <c:axPos val="l"/>
        <c:majorGridlines/>
        <c:numFmt formatCode="General" sourceLinked="1"/>
        <c:tickLblPos val="nextTo"/>
        <c:crossAx val="39943552"/>
        <c:crosses val="autoZero"/>
        <c:crossBetween val="between"/>
      </c:valAx>
    </c:plotArea>
    <c:legend>
      <c:legendPos val="r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14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2016-09-18T08:56:00Z</dcterms:created>
  <dcterms:modified xsi:type="dcterms:W3CDTF">2016-09-18T17:40:00Z</dcterms:modified>
</cp:coreProperties>
</file>