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DC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Итоги НОК ОД-2016</w:t>
      </w:r>
    </w:p>
    <w:p w:rsidR="00ED6EDC" w:rsidRPr="00503DC7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DC7">
        <w:rPr>
          <w:rFonts w:ascii="Times New Roman" w:hAnsi="Times New Roman" w:cs="Times New Roman"/>
          <w:sz w:val="28"/>
          <w:szCs w:val="28"/>
        </w:rPr>
        <w:t xml:space="preserve">В Алтайском крае НОК ОД- 2016 проводилась  в соответствии с приказом Главного управления образования и науки Алтайского края  от 15 марта  2016 года № 415 «О проведении независимой </w:t>
      </w:r>
      <w:proofErr w:type="gramStart"/>
      <w:r w:rsidRPr="00503DC7">
        <w:rPr>
          <w:rFonts w:ascii="Times New Roman" w:hAnsi="Times New Roman" w:cs="Times New Roman"/>
          <w:sz w:val="28"/>
          <w:szCs w:val="28"/>
        </w:rPr>
        <w:t>оценки качества деятельности образовательных организаций Алтайского края</w:t>
      </w:r>
      <w:proofErr w:type="gramEnd"/>
      <w:r w:rsidRPr="00503DC7">
        <w:rPr>
          <w:rFonts w:ascii="Times New Roman" w:hAnsi="Times New Roman" w:cs="Times New Roman"/>
          <w:sz w:val="28"/>
          <w:szCs w:val="28"/>
        </w:rPr>
        <w:t xml:space="preserve"> в 2016году» </w:t>
      </w:r>
    </w:p>
    <w:p w:rsidR="00ED6EDC" w:rsidRPr="00503DC7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03DC7">
        <w:rPr>
          <w:rFonts w:ascii="Times New Roman" w:hAnsi="Times New Roman" w:cs="Times New Roman"/>
          <w:sz w:val="28"/>
          <w:szCs w:val="28"/>
        </w:rPr>
        <w:t>Работа по НОК ОД -2016 осуществлялась организацией-оператором – Алтайским  краевым информационно-аналитическим центром (АКИАЦ) на основании приказа  Главного управления образования и науки Алтайского края  от 13 ноября  2014 года № 5995 «О проведении независимой оценки качества работы организаций, оказывающих социальные услуги в сфере образования Алтайского края».</w:t>
      </w:r>
    </w:p>
    <w:p w:rsidR="00ED6EDC" w:rsidRPr="00503DC7" w:rsidRDefault="00ED6EDC" w:rsidP="00ED6EDC">
      <w:pPr>
        <w:pStyle w:val="5"/>
        <w:shd w:val="clear" w:color="auto" w:fill="auto"/>
        <w:spacing w:after="100" w:afterAutospacing="1" w:line="360" w:lineRule="auto"/>
        <w:ind w:left="60" w:right="20" w:firstLine="560"/>
        <w:jc w:val="both"/>
        <w:rPr>
          <w:sz w:val="28"/>
          <w:szCs w:val="28"/>
        </w:rPr>
      </w:pPr>
      <w:r w:rsidRPr="00503DC7">
        <w:rPr>
          <w:sz w:val="28"/>
          <w:szCs w:val="28"/>
        </w:rPr>
        <w:t xml:space="preserve">НОК ОД осуществлялась по 4 группам показателей, определенных приказом </w:t>
      </w:r>
      <w:proofErr w:type="spellStart"/>
      <w:r w:rsidRPr="00503DC7">
        <w:rPr>
          <w:sz w:val="28"/>
          <w:szCs w:val="28"/>
        </w:rPr>
        <w:t>Минобрнауки</w:t>
      </w:r>
      <w:proofErr w:type="spellEnd"/>
      <w:r w:rsidRPr="00503DC7">
        <w:rPr>
          <w:sz w:val="28"/>
          <w:szCs w:val="28"/>
        </w:rPr>
        <w:t xml:space="preserve"> РФ от 5 декабря 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деятельность»:</w:t>
      </w:r>
    </w:p>
    <w:p w:rsidR="00ED6EDC" w:rsidRPr="00503DC7" w:rsidRDefault="00ED6EDC" w:rsidP="00ED6EDC">
      <w:pPr>
        <w:pStyle w:val="5"/>
        <w:numPr>
          <w:ilvl w:val="0"/>
          <w:numId w:val="1"/>
        </w:numPr>
        <w:shd w:val="clear" w:color="auto" w:fill="auto"/>
        <w:tabs>
          <w:tab w:val="left" w:pos="199"/>
        </w:tabs>
        <w:spacing w:after="100" w:afterAutospacing="1" w:line="360" w:lineRule="auto"/>
        <w:ind w:left="60" w:right="20"/>
        <w:jc w:val="both"/>
        <w:rPr>
          <w:sz w:val="28"/>
          <w:szCs w:val="28"/>
        </w:rPr>
      </w:pPr>
      <w:r w:rsidRPr="00503DC7">
        <w:rPr>
          <w:sz w:val="28"/>
          <w:szCs w:val="28"/>
        </w:rPr>
        <w:t>открытость и доступность информации об организациях, осуществляющих образовательную деятельность;</w:t>
      </w:r>
    </w:p>
    <w:p w:rsidR="00ED6EDC" w:rsidRPr="00503DC7" w:rsidRDefault="00ED6EDC" w:rsidP="00ED6EDC">
      <w:pPr>
        <w:pStyle w:val="5"/>
        <w:numPr>
          <w:ilvl w:val="0"/>
          <w:numId w:val="1"/>
        </w:numPr>
        <w:shd w:val="clear" w:color="auto" w:fill="auto"/>
        <w:tabs>
          <w:tab w:val="left" w:pos="199"/>
        </w:tabs>
        <w:spacing w:after="100" w:afterAutospacing="1" w:line="360" w:lineRule="auto"/>
        <w:ind w:left="60"/>
        <w:jc w:val="both"/>
        <w:rPr>
          <w:sz w:val="28"/>
          <w:szCs w:val="28"/>
        </w:rPr>
      </w:pPr>
      <w:r w:rsidRPr="00503DC7">
        <w:rPr>
          <w:sz w:val="28"/>
          <w:szCs w:val="28"/>
        </w:rPr>
        <w:t>комфортность условий, в которых осуществляется образовательная деятельность;</w:t>
      </w:r>
    </w:p>
    <w:p w:rsidR="00ED6EDC" w:rsidRPr="00503DC7" w:rsidRDefault="00ED6EDC" w:rsidP="00ED6EDC">
      <w:pPr>
        <w:pStyle w:val="5"/>
        <w:numPr>
          <w:ilvl w:val="0"/>
          <w:numId w:val="1"/>
        </w:numPr>
        <w:shd w:val="clear" w:color="auto" w:fill="auto"/>
        <w:tabs>
          <w:tab w:val="left" w:pos="194"/>
        </w:tabs>
        <w:spacing w:after="100" w:afterAutospacing="1" w:line="360" w:lineRule="auto"/>
        <w:ind w:left="60"/>
        <w:jc w:val="both"/>
        <w:rPr>
          <w:sz w:val="28"/>
          <w:szCs w:val="28"/>
        </w:rPr>
      </w:pPr>
      <w:r w:rsidRPr="00503DC7">
        <w:rPr>
          <w:sz w:val="28"/>
          <w:szCs w:val="28"/>
        </w:rPr>
        <w:t>доброжелательность, вежливость, компетентность работников;</w:t>
      </w:r>
    </w:p>
    <w:p w:rsidR="00ED6EDC" w:rsidRPr="00503DC7" w:rsidRDefault="00ED6EDC" w:rsidP="00ED6EDC">
      <w:pPr>
        <w:pStyle w:val="5"/>
        <w:numPr>
          <w:ilvl w:val="0"/>
          <w:numId w:val="1"/>
        </w:numPr>
        <w:shd w:val="clear" w:color="auto" w:fill="auto"/>
        <w:tabs>
          <w:tab w:val="left" w:pos="190"/>
        </w:tabs>
        <w:spacing w:after="100" w:afterAutospacing="1" w:line="360" w:lineRule="auto"/>
        <w:ind w:left="60"/>
        <w:jc w:val="both"/>
        <w:rPr>
          <w:sz w:val="28"/>
          <w:szCs w:val="28"/>
        </w:rPr>
      </w:pPr>
      <w:r w:rsidRPr="00503DC7">
        <w:rPr>
          <w:sz w:val="28"/>
          <w:szCs w:val="28"/>
        </w:rPr>
        <w:t>удовлетворенность качеством образовательной деятельности организаций.</w:t>
      </w:r>
    </w:p>
    <w:p w:rsidR="00ED6EDC" w:rsidRPr="00503DC7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03DC7">
        <w:rPr>
          <w:rFonts w:ascii="Times New Roman" w:hAnsi="Times New Roman" w:cs="Times New Roman"/>
          <w:sz w:val="28"/>
          <w:szCs w:val="28"/>
        </w:rPr>
        <w:t>НОК ОД-2016 проводилась в несколько этапов:</w:t>
      </w:r>
    </w:p>
    <w:p w:rsidR="00ED6EDC" w:rsidRPr="00503DC7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03DC7">
        <w:rPr>
          <w:rFonts w:ascii="Times New Roman" w:hAnsi="Times New Roman" w:cs="Times New Roman"/>
          <w:sz w:val="28"/>
          <w:szCs w:val="28"/>
        </w:rPr>
        <w:t>- мониторинг официальных сайтов образовательных организаций в сети «Интернет» (январь-февраль 2016г);</w:t>
      </w:r>
    </w:p>
    <w:p w:rsidR="00ED6EDC" w:rsidRPr="00503DC7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03DC7">
        <w:rPr>
          <w:rFonts w:ascii="Times New Roman" w:hAnsi="Times New Roman" w:cs="Times New Roman"/>
          <w:sz w:val="28"/>
          <w:szCs w:val="28"/>
        </w:rPr>
        <w:lastRenderedPageBreak/>
        <w:t>- проведение анкетирования родителей общеобразовательных организаций, включая электронное анкетирование (сентябрь- октябрь 2016г.);</w:t>
      </w:r>
    </w:p>
    <w:p w:rsidR="00ED6EDC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03DC7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 w:rsidRPr="00503DC7">
        <w:rPr>
          <w:rFonts w:ascii="Times New Roman" w:hAnsi="Times New Roman" w:cs="Times New Roman"/>
          <w:sz w:val="28"/>
          <w:szCs w:val="28"/>
        </w:rPr>
        <w:t>процедуры независимой оценки качества деятельности образовательной организации</w:t>
      </w:r>
      <w:proofErr w:type="gramEnd"/>
      <w:r w:rsidRPr="00503DC7">
        <w:rPr>
          <w:rFonts w:ascii="Times New Roman" w:hAnsi="Times New Roman" w:cs="Times New Roman"/>
          <w:sz w:val="28"/>
          <w:szCs w:val="28"/>
        </w:rPr>
        <w:t xml:space="preserve"> независимым экспертом (сентябрь-октябрь 2016г.)</w:t>
      </w:r>
    </w:p>
    <w:p w:rsidR="00ED6EDC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03DC7">
        <w:rPr>
          <w:rFonts w:ascii="Times New Roman" w:hAnsi="Times New Roman" w:cs="Times New Roman"/>
          <w:sz w:val="28"/>
          <w:szCs w:val="28"/>
        </w:rPr>
        <w:t>Общий балл образовательной организации по результатам НОК ОД определен суммированием баллов по всем показателям.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EDC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DC7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деятельности образовательной организации – НОК ОД была проведена в 19 общеобразовательных учреждениях и 8 дошкольных образовательных учреждениях </w:t>
      </w:r>
      <w:proofErr w:type="spellStart"/>
      <w:r w:rsidRPr="00503DC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503DC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6EDC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итогам НОК ОД представлена в форме рейтинга.</w:t>
      </w:r>
    </w:p>
    <w:p w:rsidR="00ED6EDC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D6EDC" w:rsidRDefault="00ED6EDC" w:rsidP="00ED6EDC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D3697D" w:rsidRDefault="00D3697D"/>
    <w:sectPr w:rsidR="00D3697D" w:rsidSect="00D3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56A"/>
    <w:multiLevelType w:val="multilevel"/>
    <w:tmpl w:val="A7A87C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EDC"/>
    <w:rsid w:val="00D3697D"/>
    <w:rsid w:val="00ED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ED6ED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ED6EDC"/>
    <w:pPr>
      <w:widowControl w:val="0"/>
      <w:shd w:val="clear" w:color="auto" w:fill="FFFFFF"/>
      <w:spacing w:after="360" w:line="0" w:lineRule="atLeast"/>
      <w:ind w:hanging="14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2017-03-01T09:27:00Z</dcterms:created>
  <dcterms:modified xsi:type="dcterms:W3CDTF">2017-03-01T09:40:00Z</dcterms:modified>
</cp:coreProperties>
</file>