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69" w:rsidRPr="00562F69" w:rsidRDefault="00562F69" w:rsidP="00562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F69">
        <w:rPr>
          <w:rFonts w:ascii="Times New Roman" w:hAnsi="Times New Roman" w:cs="Times New Roman"/>
          <w:b/>
          <w:sz w:val="28"/>
          <w:szCs w:val="28"/>
        </w:rPr>
        <w:t>Рейтинг общеобразовательных организаций по критерию «Комфортность условий образовательных организаций»</w:t>
      </w:r>
    </w:p>
    <w:tbl>
      <w:tblPr>
        <w:tblStyle w:val="a3"/>
        <w:tblW w:w="0" w:type="auto"/>
        <w:tblLook w:val="04A0"/>
      </w:tblPr>
      <w:tblGrid>
        <w:gridCol w:w="3374"/>
        <w:gridCol w:w="3087"/>
        <w:gridCol w:w="3110"/>
      </w:tblGrid>
      <w:tr w:rsidR="00562F69" w:rsidTr="00F00763">
        <w:trPr>
          <w:trHeight w:val="613"/>
        </w:trPr>
        <w:tc>
          <w:tcPr>
            <w:tcW w:w="3374" w:type="dxa"/>
            <w:vMerge w:val="restart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197" w:type="dxa"/>
            <w:gridSpan w:val="2"/>
          </w:tcPr>
          <w:p w:rsidR="00562F69" w:rsidRPr="007461FD" w:rsidRDefault="00562F69" w:rsidP="00F00763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4B4D">
              <w:rPr>
                <w:rFonts w:ascii="Times New Roman" w:hAnsi="Times New Roman" w:cs="Times New Roman"/>
                <w:sz w:val="28"/>
                <w:szCs w:val="28"/>
              </w:rPr>
              <w:t>Комфортность условий образовательных организаций</w:t>
            </w:r>
            <w:r w:rsidRPr="007461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 баллов- 70</w:t>
            </w:r>
          </w:p>
        </w:tc>
      </w:tr>
      <w:tr w:rsidR="00562F69" w:rsidTr="00F00763">
        <w:trPr>
          <w:trHeight w:val="639"/>
        </w:trPr>
        <w:tc>
          <w:tcPr>
            <w:tcW w:w="3374" w:type="dxa"/>
            <w:vMerge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рейтинге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«Новороссийская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«Куйбышевская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«Новоалександровская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«Мамонтовская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«Самарская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«Дальняя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Новосклюихинская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«Вишневская ООШ»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Зеленодубравинская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«Пушкинская ООШ»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Большешелковниковская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62F69" w:rsidTr="00F00763">
        <w:tc>
          <w:tcPr>
            <w:tcW w:w="3374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«Саратовская СОШ»</w:t>
            </w:r>
          </w:p>
        </w:tc>
        <w:tc>
          <w:tcPr>
            <w:tcW w:w="3087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0" w:type="dxa"/>
          </w:tcPr>
          <w:p w:rsidR="00562F69" w:rsidRDefault="00562F69" w:rsidP="00F00763">
            <w:pPr>
              <w:spacing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B0A66" w:rsidRDefault="003B0A66"/>
    <w:sectPr w:rsidR="003B0A66" w:rsidSect="003B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69"/>
    <w:rsid w:val="003B0A66"/>
    <w:rsid w:val="00562F69"/>
    <w:rsid w:val="006772FB"/>
    <w:rsid w:val="00CB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2017-03-01T09:02:00Z</dcterms:created>
  <dcterms:modified xsi:type="dcterms:W3CDTF">2017-03-01T09:19:00Z</dcterms:modified>
</cp:coreProperties>
</file>