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8D" w:rsidRDefault="00EB458D" w:rsidP="00EB458D">
      <w:pPr>
        <w:pStyle w:val="a3"/>
        <w:spacing w:before="0" w:beforeAutospacing="0" w:after="347" w:afterAutospacing="0"/>
        <w:rPr>
          <w:rFonts w:ascii="Arial" w:hAnsi="Arial" w:cs="Arial"/>
          <w:color w:val="000000"/>
          <w:sz w:val="26"/>
          <w:szCs w:val="26"/>
        </w:rPr>
      </w:pPr>
      <w:r w:rsidRPr="007965A3">
        <w:rPr>
          <w:rFonts w:ascii="Arial" w:hAnsi="Arial" w:cs="Arial"/>
          <w:sz w:val="26"/>
          <w:szCs w:val="26"/>
        </w:rPr>
        <w:t xml:space="preserve">Министерство просвещения РФ составило список открытых ресурсов, уже доступных учителям и родителям, сообщает пресс-служба </w:t>
      </w:r>
      <w:proofErr w:type="spellStart"/>
      <w:r w:rsidRPr="007965A3">
        <w:rPr>
          <w:rFonts w:ascii="Arial" w:hAnsi="Arial" w:cs="Arial"/>
          <w:sz w:val="26"/>
          <w:szCs w:val="26"/>
        </w:rPr>
        <w:t>Минпросвещения</w:t>
      </w:r>
      <w:proofErr w:type="spellEnd"/>
      <w:r w:rsidRPr="007965A3">
        <w:rPr>
          <w:rFonts w:ascii="Arial" w:hAnsi="Arial" w:cs="Arial"/>
          <w:sz w:val="26"/>
          <w:szCs w:val="26"/>
        </w:rPr>
        <w:t xml:space="preserve"> России. Данный перечень представлен на официальном сайте Министерства и будет непрерывно дополняться.</w:t>
      </w:r>
      <w:r w:rsidRPr="007965A3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color w:val="000000"/>
          <w:sz w:val="26"/>
          <w:szCs w:val="26"/>
        </w:rPr>
        <w:br/>
        <w:t>Интерактивные уроки по всему школьному курсу с 1-го по 11-й класс лучших учителей страны предоставляет </w:t>
      </w:r>
      <w:hyperlink r:id="rId4" w:tgtFrame="_blank" w:history="1">
        <w:r>
          <w:rPr>
            <w:rStyle w:val="a4"/>
            <w:rFonts w:ascii="Arial" w:hAnsi="Arial" w:cs="Arial"/>
            <w:sz w:val="26"/>
            <w:szCs w:val="26"/>
            <w:u w:val="none"/>
          </w:rPr>
          <w:t>«Российская электронная школа»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. Это более 120 тысяч уникальных задач, тематические курсы,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видеоуроки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  <w:r>
        <w:rPr>
          <w:rFonts w:ascii="Arial" w:hAnsi="Arial" w:cs="Arial"/>
          <w:color w:val="000000"/>
          <w:sz w:val="26"/>
          <w:szCs w:val="26"/>
        </w:rPr>
        <w:br/>
        <w:t> </w:t>
      </w:r>
      <w:r>
        <w:rPr>
          <w:rFonts w:ascii="Arial" w:hAnsi="Arial" w:cs="Arial"/>
          <w:color w:val="000000"/>
          <w:sz w:val="26"/>
          <w:szCs w:val="26"/>
        </w:rPr>
        <w:br/>
      </w:r>
      <w:hyperlink r:id="rId5" w:tgtFrame="_blank" w:history="1">
        <w:r>
          <w:rPr>
            <w:rStyle w:val="a4"/>
            <w:rFonts w:ascii="Arial" w:hAnsi="Arial" w:cs="Arial"/>
            <w:sz w:val="26"/>
            <w:szCs w:val="26"/>
            <w:u w:val="none"/>
          </w:rPr>
          <w:t>«Московская электронная школа»</w:t>
        </w:r>
      </w:hyperlink>
      <w:r>
        <w:rPr>
          <w:rFonts w:ascii="Arial" w:hAnsi="Arial" w:cs="Arial"/>
          <w:color w:val="000000"/>
          <w:sz w:val="26"/>
          <w:szCs w:val="26"/>
        </w:rPr>
        <w:t> 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все это доступно родителям, учителям и школьникам с любых устройств. В библиотеке МЭШ в открытом доступе находятся более 769 тысяч аудио-, виде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о-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и текстовых файлов, свыше 41 тысячи сценариев уроков, более 1 тысячи учебных пособий и 348 учебников издательств, более 95 тысяч образовательных приложений.</w:t>
      </w:r>
      <w:r>
        <w:rPr>
          <w:rFonts w:ascii="Arial" w:hAnsi="Arial" w:cs="Arial"/>
          <w:color w:val="000000"/>
          <w:sz w:val="26"/>
          <w:szCs w:val="26"/>
        </w:rPr>
        <w:br/>
        <w:t> </w:t>
      </w:r>
      <w:r>
        <w:rPr>
          <w:rFonts w:ascii="Arial" w:hAnsi="Arial" w:cs="Arial"/>
          <w:color w:val="000000"/>
          <w:sz w:val="26"/>
          <w:szCs w:val="26"/>
        </w:rPr>
        <w:br/>
        <w:t>Младшие школьники смогут продолжить занятия по русскому языку и математике с помощью сервиса </w:t>
      </w:r>
      <w:hyperlink r:id="rId6" w:tgtFrame="_blank" w:history="1">
        <w:r>
          <w:rPr>
            <w:rStyle w:val="a4"/>
            <w:rFonts w:ascii="Arial" w:hAnsi="Arial" w:cs="Arial"/>
            <w:sz w:val="26"/>
            <w:szCs w:val="26"/>
            <w:u w:val="none"/>
          </w:rPr>
          <w:t>«</w:t>
        </w:r>
        <w:proofErr w:type="spellStart"/>
        <w:r>
          <w:rPr>
            <w:rStyle w:val="a4"/>
            <w:rFonts w:ascii="Arial" w:hAnsi="Arial" w:cs="Arial"/>
            <w:sz w:val="26"/>
            <w:szCs w:val="26"/>
            <w:u w:val="none"/>
          </w:rPr>
          <w:t>Яндекс</w:t>
        </w:r>
        <w:proofErr w:type="gramStart"/>
        <w:r>
          <w:rPr>
            <w:rStyle w:val="a4"/>
            <w:rFonts w:ascii="Arial" w:hAnsi="Arial" w:cs="Arial"/>
            <w:sz w:val="26"/>
            <w:szCs w:val="26"/>
            <w:u w:val="none"/>
          </w:rPr>
          <w:t>.У</w:t>
        </w:r>
        <w:proofErr w:type="gramEnd"/>
        <w:r>
          <w:rPr>
            <w:rStyle w:val="a4"/>
            <w:rFonts w:ascii="Arial" w:hAnsi="Arial" w:cs="Arial"/>
            <w:sz w:val="26"/>
            <w:szCs w:val="26"/>
            <w:u w:val="none"/>
          </w:rPr>
          <w:t>чебник</w:t>
        </w:r>
        <w:proofErr w:type="spellEnd"/>
        <w:r>
          <w:rPr>
            <w:rStyle w:val="a4"/>
            <w:rFonts w:ascii="Arial" w:hAnsi="Arial" w:cs="Arial"/>
            <w:sz w:val="26"/>
            <w:szCs w:val="26"/>
            <w:u w:val="none"/>
          </w:rPr>
          <w:t>»</w:t>
        </w:r>
      </w:hyperlink>
      <w:r>
        <w:rPr>
          <w:rFonts w:ascii="Arial" w:hAnsi="Arial" w:cs="Arial"/>
          <w:color w:val="000000"/>
          <w:sz w:val="26"/>
          <w:szCs w:val="26"/>
        </w:rPr>
        <w:t>. Ресурс содержит более 35 000 заданий разного уровня сложности для школьников 1–5-х классов. Все задания разработаны в соответствии с требованиями ФГОС. Ресурс уже используется в 26 регионах.</w:t>
      </w:r>
      <w:r>
        <w:rPr>
          <w:rFonts w:ascii="Arial" w:hAnsi="Arial" w:cs="Arial"/>
          <w:color w:val="000000"/>
          <w:sz w:val="26"/>
          <w:szCs w:val="26"/>
        </w:rPr>
        <w:br/>
        <w:t> </w:t>
      </w:r>
      <w:r>
        <w:rPr>
          <w:rFonts w:ascii="Arial" w:hAnsi="Arial" w:cs="Arial"/>
          <w:color w:val="000000"/>
          <w:sz w:val="26"/>
          <w:szCs w:val="26"/>
        </w:rPr>
        <w:br/>
        <w:t>Проверить, как дети усвоили материал, учителям поможет </w:t>
      </w:r>
      <w:hyperlink r:id="rId7" w:tgtFrame="_blank" w:history="1">
        <w:r>
          <w:rPr>
            <w:rStyle w:val="a4"/>
            <w:rFonts w:ascii="Arial" w:hAnsi="Arial" w:cs="Arial"/>
            <w:sz w:val="26"/>
            <w:szCs w:val="26"/>
            <w:u w:val="none"/>
          </w:rPr>
          <w:t>«</w:t>
        </w:r>
        <w:proofErr w:type="spellStart"/>
        <w:r>
          <w:rPr>
            <w:rStyle w:val="a4"/>
            <w:rFonts w:ascii="Arial" w:hAnsi="Arial" w:cs="Arial"/>
            <w:sz w:val="26"/>
            <w:szCs w:val="26"/>
            <w:u w:val="none"/>
          </w:rPr>
          <w:t>ЯКласс</w:t>
        </w:r>
        <w:proofErr w:type="spellEnd"/>
        <w:r>
          <w:rPr>
            <w:rStyle w:val="a4"/>
            <w:rFonts w:ascii="Arial" w:hAnsi="Arial" w:cs="Arial"/>
            <w:sz w:val="26"/>
            <w:szCs w:val="26"/>
            <w:u w:val="none"/>
          </w:rPr>
          <w:t>»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: учитель задает школьнику проверочную работу, если ученик допускает ошибку, ему объясняют ход решения задания и предлагают выполнить другой вариант. Педагог получает отчет о том, как дети справляются с заданиями.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Онлайн-помощником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воспользовались уже более 150 тысяч учителей.</w:t>
      </w:r>
      <w:r>
        <w:rPr>
          <w:rFonts w:ascii="Arial" w:hAnsi="Arial" w:cs="Arial"/>
          <w:color w:val="000000"/>
          <w:sz w:val="26"/>
          <w:szCs w:val="26"/>
        </w:rPr>
        <w:br/>
        <w:t> </w:t>
      </w:r>
      <w:r>
        <w:rPr>
          <w:rFonts w:ascii="Arial" w:hAnsi="Arial" w:cs="Arial"/>
          <w:color w:val="000000"/>
          <w:sz w:val="26"/>
          <w:szCs w:val="26"/>
        </w:rPr>
        <w:br/>
        <w:t>Образовательная платформа </w:t>
      </w:r>
      <w:hyperlink r:id="rId8" w:tgtFrame="_blank" w:history="1">
        <w:r>
          <w:rPr>
            <w:rStyle w:val="a4"/>
            <w:rFonts w:ascii="Arial" w:hAnsi="Arial" w:cs="Arial"/>
            <w:sz w:val="26"/>
            <w:szCs w:val="26"/>
            <w:u w:val="none"/>
          </w:rPr>
          <w:t>«</w:t>
        </w:r>
        <w:proofErr w:type="spellStart"/>
        <w:r>
          <w:rPr>
            <w:rStyle w:val="a4"/>
            <w:rFonts w:ascii="Arial" w:hAnsi="Arial" w:cs="Arial"/>
            <w:sz w:val="26"/>
            <w:szCs w:val="26"/>
            <w:u w:val="none"/>
          </w:rPr>
          <w:t>Учи</w:t>
        </w:r>
        <w:proofErr w:type="gramStart"/>
        <w:r>
          <w:rPr>
            <w:rStyle w:val="a4"/>
            <w:rFonts w:ascii="Arial" w:hAnsi="Arial" w:cs="Arial"/>
            <w:sz w:val="26"/>
            <w:szCs w:val="26"/>
            <w:u w:val="none"/>
          </w:rPr>
          <w:t>.р</w:t>
        </w:r>
        <w:proofErr w:type="gramEnd"/>
        <w:r>
          <w:rPr>
            <w:rStyle w:val="a4"/>
            <w:rFonts w:ascii="Arial" w:hAnsi="Arial" w:cs="Arial"/>
            <w:sz w:val="26"/>
            <w:szCs w:val="26"/>
            <w:u w:val="none"/>
          </w:rPr>
          <w:t>у</w:t>
        </w:r>
        <w:proofErr w:type="spellEnd"/>
        <w:r>
          <w:rPr>
            <w:rStyle w:val="a4"/>
            <w:rFonts w:ascii="Arial" w:hAnsi="Arial" w:cs="Arial"/>
            <w:sz w:val="26"/>
            <w:szCs w:val="26"/>
            <w:u w:val="none"/>
          </w:rPr>
          <w:t>»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 предусматривает интерактивные курсы по основным предметам и подготовке к проверочным работам, педагоги и родители найдут здесь тематические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вебинары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Этот сайт объединяет 220 тысяч учителей и 3,6 миллиона школьников.</w:t>
      </w:r>
      <w:r>
        <w:rPr>
          <w:rFonts w:ascii="Arial" w:hAnsi="Arial" w:cs="Arial"/>
          <w:color w:val="000000"/>
          <w:sz w:val="26"/>
          <w:szCs w:val="26"/>
        </w:rPr>
        <w:br/>
        <w:t> </w:t>
      </w:r>
      <w:r>
        <w:rPr>
          <w:rFonts w:ascii="Arial" w:hAnsi="Arial" w:cs="Arial"/>
          <w:color w:val="000000"/>
          <w:sz w:val="26"/>
          <w:szCs w:val="26"/>
        </w:rPr>
        <w:br/>
      </w:r>
      <w:hyperlink r:id="rId9" w:tgtFrame="_blank" w:history="1">
        <w:r>
          <w:rPr>
            <w:rStyle w:val="a4"/>
            <w:rFonts w:ascii="Arial" w:hAnsi="Arial" w:cs="Arial"/>
            <w:sz w:val="26"/>
            <w:szCs w:val="26"/>
            <w:u w:val="none"/>
          </w:rPr>
          <w:t>Платформа новой школы</w:t>
        </w:r>
      </w:hyperlink>
      <w:r>
        <w:rPr>
          <w:rFonts w:ascii="Arial" w:hAnsi="Arial" w:cs="Arial"/>
          <w:color w:val="000000"/>
          <w:sz w:val="26"/>
          <w:szCs w:val="26"/>
        </w:rPr>
        <w:t>, созданная Сбербанком, позволяет сформировать персонифицированную образовательную траекторию в школе, создать возможности для успешной учебы каждого ребенка.</w:t>
      </w:r>
    </w:p>
    <w:p w:rsidR="00EB458D" w:rsidRDefault="00EB458D" w:rsidP="00EB458D">
      <w:pPr>
        <w:pStyle w:val="a3"/>
        <w:spacing w:before="0" w:beforeAutospacing="0" w:after="34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Бесплатный доступ к электронным версиям учебно-методических комплексов, входящих в Федеральный перечень, предоставляет </w:t>
      </w:r>
      <w:r>
        <w:rPr>
          <w:rFonts w:ascii="Arial" w:hAnsi="Arial" w:cs="Arial"/>
          <w:color w:val="000000"/>
          <w:sz w:val="26"/>
          <w:szCs w:val="26"/>
        </w:rPr>
        <w:lastRenderedPageBreak/>
        <w:t>издательство </w:t>
      </w:r>
      <w:hyperlink r:id="rId10" w:tgtFrame="_blank" w:history="1">
        <w:r>
          <w:rPr>
            <w:rStyle w:val="a4"/>
            <w:rFonts w:ascii="Arial" w:hAnsi="Arial" w:cs="Arial"/>
            <w:sz w:val="26"/>
            <w:szCs w:val="26"/>
            <w:u w:val="none"/>
          </w:rPr>
          <w:t>«Просвещение»</w:t>
        </w:r>
      </w:hyperlink>
      <w:r>
        <w:rPr>
          <w:rFonts w:ascii="Arial" w:hAnsi="Arial" w:cs="Arial"/>
          <w:color w:val="000000"/>
          <w:sz w:val="26"/>
          <w:szCs w:val="26"/>
        </w:rPr>
        <w:t>. Доступ к учебникам предоставляется как на учебники, так и на специальные тренажеры для отработки и закрепления полученных знаний. При этом для работы с учебниками не потребуется подключения к интернету.</w:t>
      </w:r>
      <w:r>
        <w:rPr>
          <w:rFonts w:ascii="Arial" w:hAnsi="Arial" w:cs="Arial"/>
          <w:color w:val="000000"/>
          <w:sz w:val="26"/>
          <w:szCs w:val="26"/>
        </w:rPr>
        <w:br/>
        <w:t> </w:t>
      </w:r>
      <w:r>
        <w:rPr>
          <w:rFonts w:ascii="Arial" w:hAnsi="Arial" w:cs="Arial"/>
          <w:color w:val="000000"/>
          <w:sz w:val="26"/>
          <w:szCs w:val="26"/>
        </w:rPr>
        <w:br/>
        <w:t>Для предоставления открытого бесплатного доступа к каталогу интерактивных образовательных материалов, учебной литературе, электронным книгам, обучающим видео и курсам создана система </w:t>
      </w:r>
      <w:hyperlink r:id="rId11" w:tgtFrame="_blank" w:history="1">
        <w:r>
          <w:rPr>
            <w:rStyle w:val="a4"/>
            <w:rFonts w:ascii="Arial" w:hAnsi="Arial" w:cs="Arial"/>
            <w:sz w:val="26"/>
            <w:szCs w:val="26"/>
            <w:u w:val="none"/>
          </w:rPr>
          <w:t>«</w:t>
        </w:r>
        <w:proofErr w:type="spellStart"/>
        <w:r>
          <w:rPr>
            <w:rStyle w:val="a4"/>
            <w:rFonts w:ascii="Arial" w:hAnsi="Arial" w:cs="Arial"/>
            <w:sz w:val="26"/>
            <w:szCs w:val="26"/>
            <w:u w:val="none"/>
          </w:rPr>
          <w:t>Маркетплейс</w:t>
        </w:r>
        <w:proofErr w:type="spellEnd"/>
        <w:r>
          <w:rPr>
            <w:rStyle w:val="a4"/>
            <w:rFonts w:ascii="Arial" w:hAnsi="Arial" w:cs="Arial"/>
            <w:sz w:val="26"/>
            <w:szCs w:val="26"/>
            <w:u w:val="none"/>
          </w:rPr>
          <w:t xml:space="preserve"> образовательных услуг»</w:t>
        </w:r>
      </w:hyperlink>
      <w:r>
        <w:rPr>
          <w:rFonts w:ascii="Arial" w:hAnsi="Arial" w:cs="Arial"/>
          <w:color w:val="000000"/>
          <w:sz w:val="26"/>
          <w:szCs w:val="26"/>
        </w:rPr>
        <w:t>. В наполнение ресурса вовлечены ведущие российские компании разного профиля, среди которых – «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Яндекс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», «1С»,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Skyeng</w:t>
      </w:r>
      <w:proofErr w:type="spellEnd"/>
      <w:r>
        <w:rPr>
          <w:rFonts w:ascii="Arial" w:hAnsi="Arial" w:cs="Arial"/>
          <w:color w:val="000000"/>
          <w:sz w:val="26"/>
          <w:szCs w:val="26"/>
        </w:rPr>
        <w:t>, портал «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Учи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.р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у</w:t>
      </w:r>
      <w:proofErr w:type="spellEnd"/>
      <w:r>
        <w:rPr>
          <w:rFonts w:ascii="Arial" w:hAnsi="Arial" w:cs="Arial"/>
          <w:color w:val="000000"/>
          <w:sz w:val="26"/>
          <w:szCs w:val="26"/>
        </w:rPr>
        <w:t>», платформа «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Кодвардс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», издательство «Просвещение» и другие. 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Система «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Маркетплейс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образовательных услуг» уже доступна в 13 регионах, ее активно используют Астраханская, Новгородская, Нижегородская, Новосибирская, Челябинская, Калужская, Сахалинская, Тюменская, Калининградская, Кемеровская области, Алтайский и Пермский края, Ямало-Ненецкий автономный округ.</w:t>
      </w:r>
      <w:proofErr w:type="gramEnd"/>
      <w:r>
        <w:rPr>
          <w:rFonts w:ascii="Arial" w:hAnsi="Arial" w:cs="Arial"/>
          <w:color w:val="000000"/>
          <w:sz w:val="26"/>
          <w:szCs w:val="26"/>
        </w:rPr>
        <w:br/>
        <w:t> </w:t>
      </w:r>
      <w:r>
        <w:rPr>
          <w:rFonts w:ascii="Arial" w:hAnsi="Arial" w:cs="Arial"/>
          <w:color w:val="000000"/>
          <w:sz w:val="26"/>
          <w:szCs w:val="26"/>
        </w:rPr>
        <w:br/>
        <w:t xml:space="preserve">Бесплатный доступ к своим ресурсам также открыли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онлайн-школа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«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Фоксфорд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»,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видеопортал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InternetUrok.ru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онлайн-школа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английского языка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Skyeng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 С помощью этих ресурсов школьники 1–11-х классов смогут продолжить изучать общеобразовательные предметы и готовиться к выпускным экзаменам и олимпиадам. Занятия на платформах ведут преподаватели МГУ, МФТИ, ВШЭ и других ведущих вузов страны.</w:t>
      </w:r>
      <w:r>
        <w:rPr>
          <w:rFonts w:ascii="Arial" w:hAnsi="Arial" w:cs="Arial"/>
          <w:color w:val="000000"/>
          <w:sz w:val="26"/>
          <w:szCs w:val="26"/>
        </w:rPr>
        <w:br/>
        <w:t> </w:t>
      </w:r>
      <w:r>
        <w:rPr>
          <w:rFonts w:ascii="Arial" w:hAnsi="Arial" w:cs="Arial"/>
          <w:color w:val="000000"/>
          <w:sz w:val="26"/>
          <w:szCs w:val="26"/>
        </w:rPr>
        <w:br/>
        <w:t>Учитывая популярность социальных сетей среди школьников, эффективным инструментом проведения дистанционных уроков для учителей может стать, например, социальная сеть «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ВКонтакте</w:t>
      </w:r>
      <w:proofErr w:type="spellEnd"/>
      <w:r>
        <w:rPr>
          <w:rFonts w:ascii="Arial" w:hAnsi="Arial" w:cs="Arial"/>
          <w:color w:val="000000"/>
          <w:sz w:val="26"/>
          <w:szCs w:val="26"/>
        </w:rPr>
        <w:t>».</w:t>
      </w:r>
    </w:p>
    <w:p w:rsidR="00EB458D" w:rsidRDefault="00EB458D" w:rsidP="00EB458D">
      <w:pPr>
        <w:pStyle w:val="a3"/>
        <w:spacing w:before="0" w:beforeAutospacing="0" w:after="347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Это групповые чаты, виде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о-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и прямые трансляции, статьи, сообщества, куда можно загрузить необходимые файлы разных форматов – от презентаций и текстов до аудио и видео. Все это дает возможность сохранить живое общение учителя с учеником и обеспечить непрерывность образовательного процесса.</w:t>
      </w:r>
      <w:r>
        <w:rPr>
          <w:rFonts w:ascii="Arial" w:hAnsi="Arial" w:cs="Arial"/>
          <w:color w:val="000000"/>
          <w:sz w:val="26"/>
          <w:szCs w:val="26"/>
        </w:rPr>
        <w:br/>
        <w:t> </w:t>
      </w:r>
      <w:r>
        <w:rPr>
          <w:rFonts w:ascii="Arial" w:hAnsi="Arial" w:cs="Arial"/>
          <w:color w:val="000000"/>
          <w:sz w:val="26"/>
          <w:szCs w:val="26"/>
        </w:rPr>
        <w:br/>
      </w:r>
      <w:proofErr w:type="spellStart"/>
      <w:r>
        <w:rPr>
          <w:rFonts w:ascii="Arial" w:hAnsi="Arial" w:cs="Arial"/>
          <w:color w:val="000000"/>
          <w:sz w:val="26"/>
          <w:szCs w:val="26"/>
        </w:rPr>
        <w:t>Онлайн-платформа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> </w:t>
      </w:r>
      <w:hyperlink r:id="rId12" w:tgtFrame="_blank" w:history="1">
        <w:r>
          <w:rPr>
            <w:rStyle w:val="a4"/>
            <w:rFonts w:ascii="Arial" w:hAnsi="Arial" w:cs="Arial"/>
            <w:sz w:val="26"/>
            <w:szCs w:val="26"/>
            <w:u w:val="none"/>
          </w:rPr>
          <w:t>«Мои достижения»</w:t>
        </w:r>
      </w:hyperlink>
      <w:r>
        <w:rPr>
          <w:rFonts w:ascii="Arial" w:hAnsi="Arial" w:cs="Arial"/>
          <w:color w:val="000000"/>
          <w:sz w:val="26"/>
          <w:szCs w:val="26"/>
        </w:rPr>
        <w:t> расширяет доступ для пользователей всей страны, предоставляя широкий выбор диагностик для учеников с 1-го по 11-й класс по школьным предметам и различным тематикам.</w:t>
      </w:r>
      <w:r>
        <w:rPr>
          <w:rFonts w:ascii="Arial" w:hAnsi="Arial" w:cs="Arial"/>
          <w:color w:val="000000"/>
          <w:sz w:val="26"/>
          <w:szCs w:val="26"/>
        </w:rPr>
        <w:br/>
        <w:t> </w:t>
      </w:r>
      <w:r>
        <w:rPr>
          <w:rFonts w:ascii="Arial" w:hAnsi="Arial" w:cs="Arial"/>
          <w:color w:val="000000"/>
          <w:sz w:val="26"/>
          <w:szCs w:val="26"/>
        </w:rPr>
        <w:br/>
        <w:t>На платформе для проведения олимпиад и курсов </w:t>
      </w:r>
      <w:hyperlink r:id="rId13" w:tgtFrame="_blank" w:history="1">
        <w:r>
          <w:rPr>
            <w:rStyle w:val="a4"/>
            <w:rFonts w:ascii="Arial" w:hAnsi="Arial" w:cs="Arial"/>
            <w:sz w:val="26"/>
            <w:szCs w:val="26"/>
            <w:u w:val="none"/>
          </w:rPr>
          <w:t>«</w:t>
        </w:r>
        <w:proofErr w:type="spellStart"/>
        <w:r>
          <w:rPr>
            <w:rStyle w:val="a4"/>
            <w:rFonts w:ascii="Arial" w:hAnsi="Arial" w:cs="Arial"/>
            <w:sz w:val="26"/>
            <w:szCs w:val="26"/>
            <w:u w:val="none"/>
          </w:rPr>
          <w:t>Олимпиум</w:t>
        </w:r>
        <w:proofErr w:type="spellEnd"/>
        <w:r>
          <w:rPr>
            <w:rStyle w:val="a4"/>
            <w:rFonts w:ascii="Arial" w:hAnsi="Arial" w:cs="Arial"/>
            <w:sz w:val="26"/>
            <w:szCs w:val="26"/>
            <w:u w:val="none"/>
          </w:rPr>
          <w:t>»</w:t>
        </w:r>
      </w:hyperlink>
      <w:r>
        <w:rPr>
          <w:rFonts w:ascii="Arial" w:hAnsi="Arial" w:cs="Arial"/>
          <w:color w:val="000000"/>
          <w:sz w:val="26"/>
          <w:szCs w:val="26"/>
        </w:rPr>
        <w:t> представлено более 72 школьных олимпиад.</w:t>
      </w:r>
      <w:r>
        <w:rPr>
          <w:rFonts w:ascii="Arial" w:hAnsi="Arial" w:cs="Arial"/>
          <w:color w:val="000000"/>
          <w:sz w:val="26"/>
          <w:szCs w:val="26"/>
        </w:rPr>
        <w:br/>
        <w:t> </w:t>
      </w:r>
      <w:r>
        <w:rPr>
          <w:rFonts w:ascii="Arial" w:hAnsi="Arial" w:cs="Arial"/>
          <w:color w:val="000000"/>
          <w:sz w:val="26"/>
          <w:szCs w:val="26"/>
        </w:rPr>
        <w:br/>
        <w:t>Доступен и </w:t>
      </w:r>
      <w:hyperlink r:id="rId14" w:tgtFrame="_blank" w:history="1">
        <w:r>
          <w:rPr>
            <w:rStyle w:val="a4"/>
            <w:rFonts w:ascii="Arial" w:hAnsi="Arial" w:cs="Arial"/>
            <w:sz w:val="26"/>
            <w:szCs w:val="26"/>
            <w:u w:val="none"/>
          </w:rPr>
          <w:t>Московский образовательный телеканал</w:t>
        </w:r>
      </w:hyperlink>
      <w:r>
        <w:rPr>
          <w:rFonts w:ascii="Arial" w:hAnsi="Arial" w:cs="Arial"/>
          <w:color w:val="000000"/>
          <w:sz w:val="26"/>
          <w:szCs w:val="26"/>
        </w:rPr>
        <w:t>, где школьное расписание и уроки представлены в режиме прямого эфира. </w:t>
      </w:r>
      <w:r>
        <w:rPr>
          <w:rFonts w:ascii="Arial" w:hAnsi="Arial" w:cs="Arial"/>
          <w:color w:val="000000"/>
          <w:sz w:val="26"/>
          <w:szCs w:val="26"/>
        </w:rPr>
        <w:br/>
        <w:t> </w:t>
      </w:r>
      <w:r>
        <w:rPr>
          <w:rFonts w:ascii="Arial" w:hAnsi="Arial" w:cs="Arial"/>
          <w:color w:val="000000"/>
          <w:sz w:val="26"/>
          <w:szCs w:val="26"/>
        </w:rPr>
        <w:br/>
        <w:t xml:space="preserve">На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профориентационном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портале </w:t>
      </w:r>
      <w:hyperlink r:id="rId15" w:tgtFrame="_blank" w:history="1">
        <w:r>
          <w:rPr>
            <w:rStyle w:val="a4"/>
            <w:rFonts w:ascii="Arial" w:hAnsi="Arial" w:cs="Arial"/>
            <w:sz w:val="26"/>
            <w:szCs w:val="26"/>
            <w:u w:val="none"/>
          </w:rPr>
          <w:t>«Билет в будущее»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 собраны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видеоуроки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для средней и старшей школы, есть возможности тестирования и </w:t>
      </w:r>
      <w:r>
        <w:rPr>
          <w:rFonts w:ascii="Arial" w:hAnsi="Arial" w:cs="Arial"/>
          <w:color w:val="000000"/>
          <w:sz w:val="26"/>
          <w:szCs w:val="26"/>
        </w:rPr>
        <w:lastRenderedPageBreak/>
        <w:t>погружения в различные специальности и направления подготовки уже на базе школьного образования.</w:t>
      </w:r>
      <w:r>
        <w:rPr>
          <w:rFonts w:ascii="Arial" w:hAnsi="Arial" w:cs="Arial"/>
          <w:color w:val="000000"/>
          <w:sz w:val="26"/>
          <w:szCs w:val="26"/>
        </w:rPr>
        <w:br/>
        <w:t> </w:t>
      </w:r>
      <w:r>
        <w:rPr>
          <w:rFonts w:ascii="Arial" w:hAnsi="Arial" w:cs="Arial"/>
          <w:color w:val="000000"/>
          <w:sz w:val="26"/>
          <w:szCs w:val="26"/>
        </w:rPr>
        <w:br/>
        <w:t>Для тех, кто обучается в системе среднего профессионального образования, в бесплатном доступе представлены все возможности ресурса </w:t>
      </w:r>
      <w:hyperlink r:id="rId16" w:tgtFrame="_blank" w:history="1">
        <w:r>
          <w:rPr>
            <w:rStyle w:val="a4"/>
            <w:rFonts w:ascii="Arial" w:hAnsi="Arial" w:cs="Arial"/>
            <w:sz w:val="26"/>
            <w:szCs w:val="26"/>
            <w:u w:val="none"/>
          </w:rPr>
          <w:t>Союза «Молодые профессионалы (</w:t>
        </w:r>
        <w:proofErr w:type="spellStart"/>
        <w:r>
          <w:rPr>
            <w:rStyle w:val="a4"/>
            <w:rFonts w:ascii="Arial" w:hAnsi="Arial" w:cs="Arial"/>
            <w:sz w:val="26"/>
            <w:szCs w:val="26"/>
            <w:u w:val="none"/>
          </w:rPr>
          <w:t>Ворлдскиллс</w:t>
        </w:r>
        <w:proofErr w:type="spellEnd"/>
        <w:r>
          <w:rPr>
            <w:rStyle w:val="a4"/>
            <w:rFonts w:ascii="Arial" w:hAnsi="Arial" w:cs="Arial"/>
            <w:sz w:val="26"/>
            <w:szCs w:val="26"/>
            <w:u w:val="none"/>
          </w:rPr>
          <w:t xml:space="preserve"> Россия)»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 – официального оператора международного движения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WorldSkills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International</w:t>
      </w:r>
      <w:proofErr w:type="spellEnd"/>
      <w:r>
        <w:rPr>
          <w:rFonts w:ascii="Arial" w:hAnsi="Arial" w:cs="Arial"/>
          <w:color w:val="000000"/>
          <w:sz w:val="26"/>
          <w:szCs w:val="26"/>
        </w:rPr>
        <w:t>, миссия которого – повышение стандартов подготовки кадров.</w:t>
      </w:r>
    </w:p>
    <w:p w:rsidR="002E35DD" w:rsidRDefault="002E35DD"/>
    <w:sectPr w:rsidR="002E35DD" w:rsidSect="002E3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B458D"/>
    <w:rsid w:val="00042B39"/>
    <w:rsid w:val="00092B8D"/>
    <w:rsid w:val="002E35DD"/>
    <w:rsid w:val="007965A3"/>
    <w:rsid w:val="00EB458D"/>
    <w:rsid w:val="00F03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45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olimpium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" TargetMode="External"/><Relationship Id="rId12" Type="http://schemas.openxmlformats.org/officeDocument/2006/relationships/hyperlink" Target="http://myskills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orldskills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cation.yandex.ru/" TargetMode="External"/><Relationship Id="rId11" Type="http://schemas.openxmlformats.org/officeDocument/2006/relationships/hyperlink" Target="http://elducation.ru/" TargetMode="External"/><Relationship Id="rId5" Type="http://schemas.openxmlformats.org/officeDocument/2006/relationships/hyperlink" Target="http://uchebnik.mos.ru/" TargetMode="External"/><Relationship Id="rId15" Type="http://schemas.openxmlformats.org/officeDocument/2006/relationships/hyperlink" Target="https://site.bilet.worldskills.ru/" TargetMode="External"/><Relationship Id="rId10" Type="http://schemas.openxmlformats.org/officeDocument/2006/relationships/hyperlink" Target="https://media.prosv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://www.pcbl.ru/" TargetMode="External"/><Relationship Id="rId14" Type="http://schemas.openxmlformats.org/officeDocument/2006/relationships/hyperlink" Target="https://mosobr.t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893</Words>
  <Characters>5095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2020-03-18T13:35:00Z</dcterms:created>
  <dcterms:modified xsi:type="dcterms:W3CDTF">2020-03-27T07:35:00Z</dcterms:modified>
</cp:coreProperties>
</file>