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1B" w:rsidRPr="007E601B" w:rsidRDefault="007E601B" w:rsidP="007E601B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7E601B">
        <w:rPr>
          <w:rFonts w:ascii="Arial" w:eastAsia="Times New Roman" w:hAnsi="Arial" w:cs="Arial"/>
          <w:color w:val="000000"/>
          <w:kern w:val="36"/>
          <w:sz w:val="32"/>
          <w:szCs w:val="32"/>
        </w:rPr>
        <w:t>Методическая помощь педагогам и родителям по организации дистанционного обучения детей с ограниченными возможностями здоровья</w:t>
      </w:r>
    </w:p>
    <w:p w:rsidR="007E601B" w:rsidRPr="007E601B" w:rsidRDefault="007E601B" w:rsidP="007E601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01B">
        <w:rPr>
          <w:rFonts w:ascii="Arial" w:eastAsia="Times New Roman" w:hAnsi="Arial" w:cs="Arial"/>
          <w:color w:val="000000"/>
          <w:sz w:val="24"/>
          <w:szCs w:val="24"/>
        </w:rPr>
        <w:t xml:space="preserve">С целью организационно-методической поддержки организации </w:t>
      </w:r>
      <w:r w:rsidRPr="007E601B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дистанционного обучения школьников с ограниченными возможностями здоровья, в том числе с интеллектуальными нарушениями на сайте ФГБНУ «Институт коррекционной педагогики Российской академии образования» создан соответствующий раздел </w:t>
      </w:r>
      <w:hyperlink r:id="rId4" w:tgtFrame="_blank" w:history="1">
        <w:r w:rsidRPr="007E601B">
          <w:rPr>
            <w:rFonts w:ascii="Times New Roman" w:eastAsia="Times New Roman" w:hAnsi="Times New Roman" w:cs="Times New Roman"/>
            <w:color w:val="66BB6A"/>
            <w:sz w:val="28"/>
            <w:szCs w:val="28"/>
          </w:rPr>
          <w:t>«Дистанционное обучение детей с ОВЗ»</w:t>
        </w:r>
      </w:hyperlink>
    </w:p>
    <w:p w:rsidR="007E601B" w:rsidRPr="007E601B" w:rsidRDefault="007E601B" w:rsidP="007E601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01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будут размещаться информационные и методические материалы, (в том числе обучающие видеоматериалы) для педагогов и родителей по организации дистанционного образования различных категорий обучающихся с особыми образовательными потребностями, лучшие п</w:t>
      </w:r>
      <w:r w:rsidRPr="007E601B">
        <w:rPr>
          <w:rFonts w:ascii="Times New Roman" w:eastAsia="Times New Roman" w:hAnsi="Times New Roman" w:cs="Times New Roman"/>
          <w:color w:val="2F2F2F"/>
          <w:sz w:val="28"/>
          <w:szCs w:val="28"/>
        </w:rPr>
        <w:t>рактики обучения таких детей с использованием дистанционных технологий, диагностические и обучающие материалы для учащихся.</w:t>
      </w:r>
    </w:p>
    <w:p w:rsidR="007E601B" w:rsidRPr="007E601B" w:rsidRDefault="007E601B" w:rsidP="007E601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601B">
        <w:rPr>
          <w:rFonts w:ascii="Times New Roman" w:eastAsia="Times New Roman" w:hAnsi="Times New Roman" w:cs="Times New Roman"/>
          <w:color w:val="2F2F2F"/>
          <w:sz w:val="28"/>
          <w:szCs w:val="28"/>
        </w:rPr>
        <w:t>Родители и педагоги могут получить ответы на интересующие их вопросы от ведущих специалистов в области коррекционной педагогики и психологии.</w:t>
      </w:r>
    </w:p>
    <w:p w:rsidR="007E601B" w:rsidRPr="007E601B" w:rsidRDefault="007E601B" w:rsidP="007E601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601B">
        <w:rPr>
          <w:rFonts w:ascii="Times New Roman" w:eastAsia="Times New Roman" w:hAnsi="Times New Roman" w:cs="Times New Roman"/>
          <w:color w:val="2F2F2F"/>
          <w:sz w:val="28"/>
          <w:szCs w:val="28"/>
        </w:rPr>
        <w:t>Образовательные организации, реализующие адаптированные общеобразовательные программы, до 15 апреля могут отправить свои методические материалы по организации дистанционного обучения, использования дистанционных технологий в обучении детей с особыми образовательными потребностями (методические рекомендации, конспекты занятий и т.д.), с указанием полного названия образовательной организации (по Уставу), фамилий, имен, отчеств авторов, их должностей, контактной информации для связи (телефон, электронная почта) по адресу: </w:t>
      </w:r>
      <w:hyperlink r:id="rId5" w:history="1">
        <w:r w:rsidRPr="007E601B">
          <w:rPr>
            <w:rFonts w:ascii="Times New Roman" w:eastAsia="Times New Roman" w:hAnsi="Times New Roman" w:cs="Times New Roman"/>
            <w:color w:val="66BB6A"/>
            <w:sz w:val="28"/>
            <w:szCs w:val="28"/>
          </w:rPr>
          <w:t>distantovz@ikp</w:t>
        </w:r>
        <w:proofErr w:type="gramEnd"/>
        <w:r w:rsidRPr="007E601B">
          <w:rPr>
            <w:rFonts w:ascii="Times New Roman" w:eastAsia="Times New Roman" w:hAnsi="Times New Roman" w:cs="Times New Roman"/>
            <w:color w:val="66BB6A"/>
            <w:sz w:val="28"/>
            <w:szCs w:val="28"/>
          </w:rPr>
          <w:t>.email</w:t>
        </w:r>
      </w:hyperlink>
      <w:r w:rsidRPr="007E601B">
        <w:rPr>
          <w:rFonts w:ascii="Times New Roman" w:eastAsia="Times New Roman" w:hAnsi="Times New Roman" w:cs="Times New Roman"/>
          <w:color w:val="2F2F2F"/>
          <w:sz w:val="28"/>
          <w:szCs w:val="28"/>
        </w:rPr>
        <w:t>. Лучшие материалы будут размещены на сайте и отмечены сертификатами</w:t>
      </w:r>
      <w:r w:rsidRPr="007E601B">
        <w:rPr>
          <w:rFonts w:ascii="Times New Roman" w:eastAsia="Times New Roman" w:hAnsi="Times New Roman" w:cs="Times New Roman"/>
          <w:color w:val="000000"/>
          <w:sz w:val="28"/>
          <w:szCs w:val="28"/>
        </w:rPr>
        <w:t> ФГБНУ «Институт коррекционной педагогики Российской академии образования».</w:t>
      </w:r>
    </w:p>
    <w:p w:rsidR="00630B6B" w:rsidRPr="007E601B" w:rsidRDefault="00630B6B" w:rsidP="007E6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0B6B" w:rsidRPr="007E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01B"/>
    <w:rsid w:val="00630B6B"/>
    <w:rsid w:val="007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0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6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tantovz@ikp.email" TargetMode="External"/><Relationship Id="rId4" Type="http://schemas.openxmlformats.org/officeDocument/2006/relationships/hyperlink" Target="https://ikp-rao.ru/distancionnoe-obuchenie-detej-s-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2020-04-08T00:55:00Z</dcterms:created>
  <dcterms:modified xsi:type="dcterms:W3CDTF">2020-04-08T00:56:00Z</dcterms:modified>
</cp:coreProperties>
</file>