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87" w:rsidRDefault="00707587" w:rsidP="00715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2</w:t>
      </w:r>
    </w:p>
    <w:p w:rsidR="00515D47" w:rsidRDefault="00573EBD" w:rsidP="0057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73EBD">
        <w:rPr>
          <w:rFonts w:ascii="Times New Roman" w:hAnsi="Times New Roman"/>
          <w:bCs/>
          <w:sz w:val="28"/>
          <w:szCs w:val="28"/>
        </w:rPr>
        <w:t xml:space="preserve">к приказу комитета </w:t>
      </w:r>
    </w:p>
    <w:p w:rsidR="00573EBD" w:rsidRPr="00573EBD" w:rsidRDefault="00573EBD" w:rsidP="0057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73EBD">
        <w:rPr>
          <w:rFonts w:ascii="Times New Roman" w:hAnsi="Times New Roman"/>
          <w:bCs/>
          <w:sz w:val="28"/>
          <w:szCs w:val="28"/>
        </w:rPr>
        <w:t>по образованию</w:t>
      </w:r>
    </w:p>
    <w:p w:rsidR="00306CE4" w:rsidRDefault="00306CE4" w:rsidP="00306C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118  от  19.03. 2021г.</w:t>
      </w:r>
    </w:p>
    <w:p w:rsidR="00707587" w:rsidRDefault="00707587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5D47" w:rsidRDefault="00515D47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30F" w:rsidRPr="00BD51D8" w:rsidRDefault="009E530F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1D8">
        <w:rPr>
          <w:rFonts w:ascii="Times New Roman" w:hAnsi="Times New Roman"/>
          <w:b/>
          <w:bCs/>
          <w:sz w:val="28"/>
          <w:szCs w:val="28"/>
        </w:rPr>
        <w:t>Порядок проведения номина</w:t>
      </w:r>
      <w:r w:rsidR="0010325A">
        <w:rPr>
          <w:rFonts w:ascii="Times New Roman" w:hAnsi="Times New Roman"/>
          <w:b/>
          <w:bCs/>
          <w:sz w:val="28"/>
          <w:szCs w:val="28"/>
        </w:rPr>
        <w:t>ции «ПЕДАГОГИЧЕСКИЙ ДЕБЮТ - 2021</w:t>
      </w:r>
      <w:r w:rsidRPr="00BD51D8">
        <w:rPr>
          <w:rFonts w:ascii="Times New Roman" w:hAnsi="Times New Roman"/>
          <w:b/>
          <w:bCs/>
          <w:sz w:val="28"/>
          <w:szCs w:val="28"/>
        </w:rPr>
        <w:t>»</w:t>
      </w:r>
    </w:p>
    <w:p w:rsidR="009E530F" w:rsidRPr="00BD51D8" w:rsidRDefault="00515D47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9E530F" w:rsidRPr="00BD51D8">
        <w:rPr>
          <w:rFonts w:ascii="Times New Roman" w:hAnsi="Times New Roman"/>
          <w:b/>
          <w:bCs/>
          <w:sz w:val="28"/>
          <w:szCs w:val="28"/>
        </w:rPr>
        <w:t>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этапа </w:t>
      </w:r>
      <w:r w:rsidR="009E530F" w:rsidRPr="00BD51D8">
        <w:rPr>
          <w:rFonts w:ascii="Times New Roman" w:hAnsi="Times New Roman"/>
          <w:b/>
          <w:bCs/>
          <w:sz w:val="28"/>
          <w:szCs w:val="28"/>
        </w:rPr>
        <w:t xml:space="preserve"> кон</w:t>
      </w:r>
      <w:r w:rsidR="00707587">
        <w:rPr>
          <w:rFonts w:ascii="Times New Roman" w:hAnsi="Times New Roman"/>
          <w:b/>
          <w:bCs/>
          <w:sz w:val="28"/>
          <w:szCs w:val="28"/>
        </w:rPr>
        <w:t>курса «Учитель</w:t>
      </w:r>
      <w:r w:rsidR="0072349A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 w:rsidR="0010325A">
        <w:rPr>
          <w:rFonts w:ascii="Times New Roman" w:hAnsi="Times New Roman"/>
          <w:b/>
          <w:bCs/>
          <w:sz w:val="28"/>
          <w:szCs w:val="28"/>
        </w:rPr>
        <w:t xml:space="preserve"> - 2021</w:t>
      </w:r>
      <w:r w:rsidR="009E530F" w:rsidRPr="00BD51D8">
        <w:rPr>
          <w:rFonts w:ascii="Times New Roman" w:hAnsi="Times New Roman"/>
          <w:b/>
          <w:bCs/>
          <w:sz w:val="28"/>
          <w:szCs w:val="28"/>
        </w:rPr>
        <w:t>»</w:t>
      </w:r>
    </w:p>
    <w:p w:rsidR="00510BCA" w:rsidRDefault="00510BCA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30F" w:rsidRPr="00BD51D8" w:rsidRDefault="009E530F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1D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1.1. Конк</w:t>
      </w:r>
      <w:r w:rsidR="0010325A">
        <w:rPr>
          <w:rFonts w:ascii="Times New Roman" w:hAnsi="Times New Roman"/>
          <w:sz w:val="28"/>
          <w:szCs w:val="28"/>
        </w:rPr>
        <w:t>урс «Педагогический дебют - 2021</w:t>
      </w:r>
      <w:r w:rsidRPr="00BD51D8">
        <w:rPr>
          <w:rFonts w:ascii="Times New Roman" w:hAnsi="Times New Roman"/>
          <w:sz w:val="28"/>
          <w:szCs w:val="28"/>
        </w:rPr>
        <w:t>» (далее - «Конкурс») проводится</w:t>
      </w:r>
      <w:r w:rsidR="008E7001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в целях создания условий для развития творческого потенциала и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самореализации молодых учителей, формирования их гражданской позиции,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а также активного профессионального отношения к совершенствованию системы образования.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 xml:space="preserve">1.2. Конкурс </w:t>
      </w:r>
      <w:r w:rsidR="00387D8D">
        <w:rPr>
          <w:rFonts w:ascii="Times New Roman" w:hAnsi="Times New Roman"/>
          <w:sz w:val="28"/>
          <w:szCs w:val="28"/>
        </w:rPr>
        <w:t>проводится в 2 этапа:  муниципальный (районный) и региональный.</w:t>
      </w:r>
    </w:p>
    <w:p w:rsidR="00460959" w:rsidRPr="00B70EF7" w:rsidRDefault="009E530F" w:rsidP="000C238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F30306">
        <w:rPr>
          <w:sz w:val="28"/>
          <w:szCs w:val="28"/>
        </w:rPr>
        <w:t>1.3</w:t>
      </w:r>
      <w:r w:rsidRPr="00B70EF7">
        <w:rPr>
          <w:rFonts w:ascii="Times New Roman" w:hAnsi="Times New Roman"/>
          <w:sz w:val="28"/>
          <w:szCs w:val="28"/>
        </w:rPr>
        <w:t>. В Конкурсе принимают участие учителя общеобразовательных организаций,</w:t>
      </w:r>
      <w:r w:rsidR="00460959" w:rsidRPr="00B70EF7">
        <w:rPr>
          <w:rFonts w:ascii="Times New Roman" w:hAnsi="Times New Roman"/>
          <w:sz w:val="28"/>
          <w:szCs w:val="28"/>
        </w:rPr>
        <w:t xml:space="preserve"> педагогический стаж которых  (на момент пред</w:t>
      </w:r>
      <w:r w:rsidR="008B3F82">
        <w:rPr>
          <w:rFonts w:ascii="Times New Roman" w:hAnsi="Times New Roman"/>
          <w:sz w:val="28"/>
          <w:szCs w:val="28"/>
        </w:rPr>
        <w:t>о</w:t>
      </w:r>
      <w:r w:rsidR="00460959" w:rsidRPr="00B70EF7">
        <w:rPr>
          <w:rFonts w:ascii="Times New Roman" w:hAnsi="Times New Roman"/>
          <w:sz w:val="28"/>
          <w:szCs w:val="28"/>
        </w:rPr>
        <w:t>ставления заявки</w:t>
      </w:r>
      <w:r w:rsidR="00460959" w:rsidRPr="00D17944">
        <w:rPr>
          <w:rFonts w:ascii="Times New Roman" w:hAnsi="Times New Roman"/>
          <w:b/>
          <w:sz w:val="28"/>
          <w:szCs w:val="28"/>
        </w:rPr>
        <w:t>)  не менее 1 года и не</w:t>
      </w:r>
      <w:r w:rsidR="00575710">
        <w:rPr>
          <w:rFonts w:ascii="Times New Roman" w:hAnsi="Times New Roman"/>
          <w:b/>
          <w:sz w:val="28"/>
          <w:szCs w:val="28"/>
        </w:rPr>
        <w:t xml:space="preserve"> более 2</w:t>
      </w:r>
      <w:r w:rsidR="00B70EF7" w:rsidRPr="00D17944">
        <w:rPr>
          <w:rFonts w:ascii="Times New Roman" w:hAnsi="Times New Roman"/>
          <w:b/>
          <w:sz w:val="28"/>
          <w:szCs w:val="28"/>
        </w:rPr>
        <w:t xml:space="preserve">,5 лет на 1 января </w:t>
      </w:r>
      <w:r w:rsidR="006F063F">
        <w:rPr>
          <w:rFonts w:ascii="Times New Roman" w:hAnsi="Times New Roman"/>
          <w:b/>
          <w:sz w:val="28"/>
          <w:szCs w:val="28"/>
        </w:rPr>
        <w:t>2022</w:t>
      </w:r>
      <w:r w:rsidR="00460959" w:rsidRPr="00D17944">
        <w:rPr>
          <w:rFonts w:ascii="Times New Roman" w:hAnsi="Times New Roman"/>
          <w:b/>
          <w:sz w:val="28"/>
          <w:szCs w:val="28"/>
        </w:rPr>
        <w:t xml:space="preserve"> года</w:t>
      </w:r>
      <w:r w:rsidR="00460959" w:rsidRPr="00F30306">
        <w:rPr>
          <w:sz w:val="28"/>
          <w:szCs w:val="28"/>
        </w:rPr>
        <w:t>.</w:t>
      </w:r>
    </w:p>
    <w:p w:rsidR="00B70EF7" w:rsidRDefault="00460959" w:rsidP="000C2384">
      <w:pPr>
        <w:pStyle w:val="3"/>
        <w:shd w:val="clear" w:color="auto" w:fill="auto"/>
        <w:spacing w:before="0" w:after="0" w:line="260" w:lineRule="exact"/>
        <w:ind w:left="20" w:firstLine="700"/>
        <w:jc w:val="both"/>
        <w:rPr>
          <w:sz w:val="28"/>
          <w:szCs w:val="28"/>
        </w:rPr>
      </w:pPr>
      <w:r w:rsidRPr="00F30306">
        <w:rPr>
          <w:sz w:val="28"/>
          <w:szCs w:val="28"/>
        </w:rPr>
        <w:t>1.4.</w:t>
      </w:r>
      <w:r w:rsidR="00D17944">
        <w:rPr>
          <w:sz w:val="28"/>
          <w:szCs w:val="28"/>
        </w:rPr>
        <w:t xml:space="preserve"> </w:t>
      </w:r>
      <w:r w:rsidRPr="00F30306">
        <w:rPr>
          <w:sz w:val="28"/>
          <w:szCs w:val="28"/>
        </w:rPr>
        <w:t xml:space="preserve">Возраст </w:t>
      </w:r>
      <w:r w:rsidR="00B70EF7">
        <w:rPr>
          <w:sz w:val="28"/>
          <w:szCs w:val="28"/>
        </w:rPr>
        <w:t xml:space="preserve">участника не должен превышать </w:t>
      </w:r>
      <w:r w:rsidR="00387D8D">
        <w:rPr>
          <w:sz w:val="28"/>
          <w:szCs w:val="28"/>
        </w:rPr>
        <w:t xml:space="preserve"> </w:t>
      </w:r>
      <w:r w:rsidR="00B70EF7" w:rsidRPr="00D17944">
        <w:rPr>
          <w:b/>
          <w:sz w:val="28"/>
          <w:szCs w:val="28"/>
        </w:rPr>
        <w:t>33</w:t>
      </w:r>
      <w:r w:rsidR="00D17944">
        <w:rPr>
          <w:b/>
          <w:sz w:val="28"/>
          <w:szCs w:val="28"/>
        </w:rPr>
        <w:t xml:space="preserve"> </w:t>
      </w:r>
      <w:r w:rsidR="006F063F">
        <w:rPr>
          <w:b/>
          <w:sz w:val="28"/>
          <w:szCs w:val="28"/>
        </w:rPr>
        <w:t>года на 1 января 2022</w:t>
      </w:r>
      <w:r w:rsidR="00B70EF7" w:rsidRPr="00D17944">
        <w:rPr>
          <w:b/>
          <w:sz w:val="28"/>
          <w:szCs w:val="28"/>
        </w:rPr>
        <w:t xml:space="preserve"> г</w:t>
      </w:r>
      <w:r w:rsidR="00B70EF7">
        <w:rPr>
          <w:sz w:val="28"/>
          <w:szCs w:val="28"/>
        </w:rPr>
        <w:t xml:space="preserve">.       </w:t>
      </w:r>
    </w:p>
    <w:p w:rsidR="009E530F" w:rsidRPr="00BD51D8" w:rsidRDefault="00460959" w:rsidP="00B70EF7">
      <w:pPr>
        <w:pStyle w:val="3"/>
        <w:shd w:val="clear" w:color="auto" w:fill="auto"/>
        <w:spacing w:before="0" w:after="0" w:line="260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E530F" w:rsidRPr="00BD51D8">
        <w:rPr>
          <w:sz w:val="28"/>
          <w:szCs w:val="28"/>
        </w:rPr>
        <w:t>. Общее руководство организацией и проведением Конкурса на всех</w:t>
      </w:r>
    </w:p>
    <w:p w:rsidR="009E530F" w:rsidRPr="00BD51D8" w:rsidRDefault="009E530F" w:rsidP="0046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 xml:space="preserve">его </w:t>
      </w:r>
      <w:proofErr w:type="gramStart"/>
      <w:r w:rsidRPr="00BD51D8">
        <w:rPr>
          <w:rFonts w:ascii="Times New Roman" w:hAnsi="Times New Roman"/>
          <w:sz w:val="28"/>
          <w:szCs w:val="28"/>
        </w:rPr>
        <w:t>этапах</w:t>
      </w:r>
      <w:proofErr w:type="gramEnd"/>
      <w:r w:rsidRPr="00BD51D8">
        <w:rPr>
          <w:rFonts w:ascii="Times New Roman" w:hAnsi="Times New Roman"/>
          <w:sz w:val="28"/>
          <w:szCs w:val="28"/>
        </w:rPr>
        <w:t xml:space="preserve"> осуществляет Организационный комитет конкурса «Учитель года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Алтая».</w:t>
      </w:r>
    </w:p>
    <w:p w:rsidR="009E530F" w:rsidRPr="00BD51D8" w:rsidRDefault="009E530F" w:rsidP="000C23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1D8">
        <w:rPr>
          <w:rFonts w:ascii="Times New Roman" w:hAnsi="Times New Roman"/>
          <w:b/>
          <w:bCs/>
          <w:sz w:val="28"/>
          <w:szCs w:val="28"/>
        </w:rPr>
        <w:t>2.</w:t>
      </w:r>
      <w:r w:rsidR="00515D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51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5D47">
        <w:rPr>
          <w:rFonts w:ascii="Times New Roman" w:hAnsi="Times New Roman"/>
          <w:b/>
          <w:bCs/>
          <w:sz w:val="28"/>
          <w:szCs w:val="28"/>
        </w:rPr>
        <w:t>Муниципальный этап н</w:t>
      </w:r>
      <w:r w:rsidR="000C2384">
        <w:rPr>
          <w:rFonts w:ascii="Times New Roman" w:hAnsi="Times New Roman"/>
          <w:b/>
          <w:bCs/>
          <w:sz w:val="28"/>
          <w:szCs w:val="28"/>
        </w:rPr>
        <w:t>оминации «Педагогический дебют»</w:t>
      </w:r>
    </w:p>
    <w:p w:rsidR="009E530F" w:rsidRPr="00957E64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 xml:space="preserve">2.1. Муниципальный этап </w:t>
      </w:r>
      <w:r w:rsidRPr="00957E64">
        <w:rPr>
          <w:rFonts w:ascii="Times New Roman" w:hAnsi="Times New Roman"/>
          <w:sz w:val="28"/>
          <w:szCs w:val="28"/>
        </w:rPr>
        <w:t>Кон</w:t>
      </w:r>
      <w:r w:rsidR="00460959" w:rsidRPr="00957E64">
        <w:rPr>
          <w:rFonts w:ascii="Times New Roman" w:hAnsi="Times New Roman"/>
          <w:sz w:val="28"/>
          <w:szCs w:val="28"/>
        </w:rPr>
        <w:t xml:space="preserve">курса проводится </w:t>
      </w:r>
      <w:r w:rsidR="00DE3190" w:rsidRPr="00957E64">
        <w:rPr>
          <w:rFonts w:ascii="Times New Roman" w:hAnsi="Times New Roman"/>
          <w:b/>
          <w:sz w:val="28"/>
          <w:szCs w:val="28"/>
        </w:rPr>
        <w:t xml:space="preserve">с  </w:t>
      </w:r>
      <w:r w:rsidR="006F063F">
        <w:rPr>
          <w:rFonts w:ascii="Times New Roman" w:hAnsi="Times New Roman"/>
          <w:b/>
          <w:sz w:val="28"/>
          <w:szCs w:val="28"/>
        </w:rPr>
        <w:t>05.04</w:t>
      </w:r>
      <w:r w:rsidR="00787AAC">
        <w:rPr>
          <w:rFonts w:ascii="Times New Roman" w:hAnsi="Times New Roman"/>
          <w:b/>
          <w:sz w:val="28"/>
          <w:szCs w:val="28"/>
        </w:rPr>
        <w:t>.2021</w:t>
      </w:r>
      <w:r w:rsidR="00B820BC" w:rsidRPr="00957E64">
        <w:rPr>
          <w:rFonts w:ascii="Times New Roman" w:hAnsi="Times New Roman"/>
          <w:b/>
          <w:sz w:val="28"/>
          <w:szCs w:val="28"/>
        </w:rPr>
        <w:t>г.</w:t>
      </w:r>
      <w:r w:rsidR="000C2384" w:rsidRPr="00957E64">
        <w:rPr>
          <w:rFonts w:ascii="Times New Roman" w:hAnsi="Times New Roman"/>
          <w:b/>
          <w:sz w:val="28"/>
          <w:szCs w:val="28"/>
        </w:rPr>
        <w:t xml:space="preserve"> </w:t>
      </w:r>
      <w:r w:rsidR="00B820BC" w:rsidRPr="00957E64">
        <w:rPr>
          <w:rFonts w:ascii="Times New Roman" w:hAnsi="Times New Roman"/>
          <w:b/>
          <w:sz w:val="28"/>
          <w:szCs w:val="28"/>
        </w:rPr>
        <w:t>-</w:t>
      </w:r>
      <w:r w:rsidR="006F063F">
        <w:rPr>
          <w:rFonts w:ascii="Times New Roman" w:hAnsi="Times New Roman"/>
          <w:b/>
          <w:sz w:val="28"/>
          <w:szCs w:val="28"/>
        </w:rPr>
        <w:t>09.04</w:t>
      </w:r>
      <w:r w:rsidR="00787AAC">
        <w:rPr>
          <w:rFonts w:ascii="Times New Roman" w:hAnsi="Times New Roman"/>
          <w:b/>
          <w:sz w:val="28"/>
          <w:szCs w:val="28"/>
        </w:rPr>
        <w:t>.2021</w:t>
      </w:r>
      <w:r w:rsidR="0095453A" w:rsidRPr="00957E64">
        <w:rPr>
          <w:rFonts w:ascii="Times New Roman" w:hAnsi="Times New Roman"/>
          <w:b/>
          <w:sz w:val="28"/>
          <w:szCs w:val="28"/>
        </w:rPr>
        <w:t>г.</w:t>
      </w:r>
    </w:p>
    <w:p w:rsidR="009E530F" w:rsidRPr="00BD51D8" w:rsidRDefault="00515D47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9E530F" w:rsidRPr="00BD51D8">
        <w:rPr>
          <w:rFonts w:ascii="Times New Roman" w:hAnsi="Times New Roman"/>
          <w:sz w:val="28"/>
          <w:szCs w:val="28"/>
        </w:rPr>
        <w:t>Подготовку и проведение Конкурса осуществляет организационный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="009E530F" w:rsidRPr="00BD51D8">
        <w:rPr>
          <w:rFonts w:ascii="Times New Roman" w:hAnsi="Times New Roman"/>
          <w:sz w:val="28"/>
          <w:szCs w:val="28"/>
        </w:rPr>
        <w:t>комитет (далее - «Оргкомитет»). Состав Оргкомитета утверждается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="009E530F" w:rsidRPr="00BD51D8">
        <w:rPr>
          <w:rFonts w:ascii="Times New Roman" w:hAnsi="Times New Roman"/>
          <w:sz w:val="28"/>
          <w:szCs w:val="28"/>
        </w:rPr>
        <w:t>приказом комитета по образованию.</w:t>
      </w:r>
    </w:p>
    <w:p w:rsidR="009E530F" w:rsidRPr="00BD51D8" w:rsidRDefault="00515D47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9E530F" w:rsidRPr="00BD51D8">
        <w:rPr>
          <w:rFonts w:ascii="Times New Roman" w:hAnsi="Times New Roman"/>
          <w:sz w:val="28"/>
          <w:szCs w:val="28"/>
        </w:rPr>
        <w:t>Порядок проведения муниципального этапа Конкурса утверждается</w:t>
      </w:r>
      <w:r w:rsidR="00510BCA">
        <w:rPr>
          <w:rFonts w:ascii="Times New Roman" w:hAnsi="Times New Roman"/>
          <w:sz w:val="28"/>
          <w:szCs w:val="28"/>
        </w:rPr>
        <w:t xml:space="preserve">  п</w:t>
      </w:r>
      <w:r w:rsidR="009E530F" w:rsidRPr="00BD51D8">
        <w:rPr>
          <w:rFonts w:ascii="Times New Roman" w:hAnsi="Times New Roman"/>
          <w:sz w:val="28"/>
          <w:szCs w:val="28"/>
        </w:rPr>
        <w:t>риказом комитета по образованию.</w:t>
      </w:r>
    </w:p>
    <w:p w:rsidR="009E530F" w:rsidRPr="00BD51D8" w:rsidRDefault="00515D47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E530F" w:rsidRPr="00BD51D8">
        <w:rPr>
          <w:rFonts w:ascii="Times New Roman" w:hAnsi="Times New Roman"/>
          <w:sz w:val="28"/>
          <w:szCs w:val="28"/>
        </w:rPr>
        <w:t>Официальное подведение итогов муниципального этапа, объявление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="009E530F" w:rsidRPr="00BD51D8">
        <w:rPr>
          <w:rFonts w:ascii="Times New Roman" w:hAnsi="Times New Roman"/>
          <w:sz w:val="28"/>
          <w:szCs w:val="28"/>
        </w:rPr>
        <w:t>и награждение его победителей (дипломантов и др.) утверждается приказом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="009E530F" w:rsidRPr="00BD51D8">
        <w:rPr>
          <w:rFonts w:ascii="Times New Roman" w:hAnsi="Times New Roman"/>
          <w:sz w:val="28"/>
          <w:szCs w:val="28"/>
        </w:rPr>
        <w:t>комитета по образованию, на основании решения (итогового протокола заседания) жюри.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2.5. Победитель муниципального этапа направляется для участия в региональном этапе Конкурса.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2.6. Материалы победителя муниципального этапа для участия в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региональном этапе Конкурса должны пройти предварительную экспертизу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жюри муниципального конкурса. Материалы, представленные на Конкурс, не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рецензируются и не возвращаются.</w:t>
      </w:r>
    </w:p>
    <w:p w:rsidR="009E530F" w:rsidRPr="00BD51D8" w:rsidRDefault="00460959" w:rsidP="000C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9E530F" w:rsidRPr="00BD51D8">
        <w:rPr>
          <w:rFonts w:ascii="Times New Roman" w:hAnsi="Times New Roman"/>
          <w:b/>
          <w:sz w:val="28"/>
          <w:szCs w:val="28"/>
        </w:rPr>
        <w:t>Этапы муниципального</w:t>
      </w:r>
      <w:r w:rsidR="00510BCA">
        <w:rPr>
          <w:rFonts w:ascii="Times New Roman" w:hAnsi="Times New Roman"/>
          <w:b/>
          <w:sz w:val="28"/>
          <w:szCs w:val="28"/>
        </w:rPr>
        <w:t xml:space="preserve"> этапа </w:t>
      </w:r>
      <w:r w:rsidR="00515D47">
        <w:rPr>
          <w:rFonts w:ascii="Times New Roman" w:hAnsi="Times New Roman"/>
          <w:b/>
          <w:sz w:val="28"/>
          <w:szCs w:val="28"/>
        </w:rPr>
        <w:t>номинации «Педагогический дебют»</w:t>
      </w:r>
    </w:p>
    <w:p w:rsidR="0098273B" w:rsidRPr="00E77936" w:rsidRDefault="009E530F" w:rsidP="0098273B">
      <w:pPr>
        <w:pStyle w:val="3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302" w:lineRule="exact"/>
        <w:ind w:left="20" w:right="40" w:firstLine="700"/>
        <w:jc w:val="both"/>
        <w:rPr>
          <w:b/>
          <w:sz w:val="28"/>
          <w:szCs w:val="28"/>
        </w:rPr>
      </w:pPr>
      <w:r w:rsidRPr="00515D47">
        <w:rPr>
          <w:sz w:val="28"/>
          <w:szCs w:val="28"/>
        </w:rPr>
        <w:lastRenderedPageBreak/>
        <w:t xml:space="preserve"> </w:t>
      </w:r>
      <w:r w:rsidR="0098273B" w:rsidRPr="00515D47">
        <w:rPr>
          <w:sz w:val="28"/>
          <w:szCs w:val="28"/>
        </w:rPr>
        <w:t xml:space="preserve">Задание </w:t>
      </w:r>
      <w:r w:rsidR="0098273B" w:rsidRPr="00515D47">
        <w:rPr>
          <w:rStyle w:val="a4"/>
          <w:sz w:val="28"/>
          <w:szCs w:val="28"/>
        </w:rPr>
        <w:t xml:space="preserve">«Презентация из опыта работы по теме </w:t>
      </w:r>
      <w:r w:rsidR="0098273B" w:rsidRPr="000C2384">
        <w:rPr>
          <w:b/>
          <w:sz w:val="28"/>
          <w:szCs w:val="28"/>
        </w:rPr>
        <w:t>«У</w:t>
      </w:r>
      <w:r w:rsidR="0098273B" w:rsidRPr="00515D47">
        <w:rPr>
          <w:sz w:val="28"/>
          <w:szCs w:val="28"/>
        </w:rPr>
        <w:t xml:space="preserve"> </w:t>
      </w:r>
      <w:r w:rsidR="0098273B" w:rsidRPr="00515D47">
        <w:rPr>
          <w:rStyle w:val="a4"/>
          <w:sz w:val="28"/>
          <w:szCs w:val="28"/>
        </w:rPr>
        <w:t xml:space="preserve">меня это хорошо получается». </w:t>
      </w:r>
      <w:r w:rsidR="0098273B" w:rsidRPr="00515D47">
        <w:rPr>
          <w:sz w:val="28"/>
          <w:szCs w:val="28"/>
        </w:rPr>
        <w:t>Формат: выступление участника перед аудиторией. Регламент: выступление -10 минут, ответы на вопро</w:t>
      </w:r>
      <w:r w:rsidR="00515D47" w:rsidRPr="00515D47">
        <w:rPr>
          <w:sz w:val="28"/>
          <w:szCs w:val="28"/>
        </w:rPr>
        <w:t>сы - 5 минут.</w:t>
      </w:r>
      <w:r w:rsidR="00F30306" w:rsidRPr="00515D47">
        <w:rPr>
          <w:sz w:val="28"/>
          <w:szCs w:val="28"/>
        </w:rPr>
        <w:t xml:space="preserve"> </w:t>
      </w:r>
      <w:r w:rsidR="00F30306" w:rsidRPr="00E77936">
        <w:rPr>
          <w:b/>
          <w:sz w:val="28"/>
          <w:szCs w:val="28"/>
        </w:rPr>
        <w:t>Максимальная оценка 3</w:t>
      </w:r>
      <w:r w:rsidR="0098273B" w:rsidRPr="00E77936">
        <w:rPr>
          <w:b/>
          <w:sz w:val="28"/>
          <w:szCs w:val="28"/>
        </w:rPr>
        <w:t>0 баллов.</w:t>
      </w:r>
    </w:p>
    <w:p w:rsidR="00515D47" w:rsidRPr="00515D47" w:rsidRDefault="00515D47" w:rsidP="00515D47">
      <w:pPr>
        <w:pStyle w:val="3"/>
        <w:shd w:val="clear" w:color="auto" w:fill="auto"/>
        <w:tabs>
          <w:tab w:val="left" w:pos="1278"/>
        </w:tabs>
        <w:spacing w:before="0" w:after="0" w:line="302" w:lineRule="exact"/>
        <w:ind w:left="720" w:right="40" w:firstLine="0"/>
        <w:jc w:val="both"/>
        <w:rPr>
          <w:b/>
          <w:sz w:val="28"/>
          <w:szCs w:val="28"/>
        </w:rPr>
      </w:pPr>
      <w:r w:rsidRPr="00515D47">
        <w:rPr>
          <w:b/>
          <w:sz w:val="28"/>
          <w:szCs w:val="28"/>
        </w:rPr>
        <w:t>Критерии оценки:</w:t>
      </w:r>
    </w:p>
    <w:p w:rsidR="0098273B" w:rsidRPr="000C2384" w:rsidRDefault="0098273B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0" w:line="336" w:lineRule="exact"/>
        <w:ind w:left="1440" w:hanging="3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психолог</w:t>
      </w:r>
      <w:r w:rsidR="00515D47" w:rsidRPr="000C2384">
        <w:rPr>
          <w:i/>
          <w:sz w:val="28"/>
          <w:szCs w:val="28"/>
        </w:rPr>
        <w:t>о-педагогическая компетентность;</w:t>
      </w:r>
    </w:p>
    <w:p w:rsidR="00515D47" w:rsidRPr="000C2384" w:rsidRDefault="00515D47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0" w:line="336" w:lineRule="exact"/>
        <w:ind w:left="1440" w:hanging="3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методическая компетентность;</w:t>
      </w:r>
    </w:p>
    <w:p w:rsidR="0098273B" w:rsidRPr="000C2384" w:rsidRDefault="0098273B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55"/>
        </w:tabs>
        <w:spacing w:before="0" w:after="0" w:line="336" w:lineRule="exact"/>
        <w:ind w:left="1440" w:hanging="3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 xml:space="preserve">актуальность озвученных технологий, их </w:t>
      </w:r>
      <w:proofErr w:type="spellStart"/>
      <w:r w:rsidRPr="000C2384">
        <w:rPr>
          <w:i/>
          <w:sz w:val="28"/>
          <w:szCs w:val="28"/>
        </w:rPr>
        <w:t>инновационность</w:t>
      </w:r>
      <w:proofErr w:type="spellEnd"/>
      <w:r w:rsidRPr="000C2384">
        <w:rPr>
          <w:i/>
          <w:sz w:val="28"/>
          <w:szCs w:val="28"/>
        </w:rPr>
        <w:t>;</w:t>
      </w:r>
    </w:p>
    <w:p w:rsidR="0098273B" w:rsidRPr="000C2384" w:rsidRDefault="0098273B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55"/>
        </w:tabs>
        <w:spacing w:before="0" w:after="0" w:line="336" w:lineRule="exact"/>
        <w:ind w:left="1440" w:hanging="3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наличие и аргументированность авторской идеи;</w:t>
      </w:r>
    </w:p>
    <w:p w:rsidR="0098273B" w:rsidRPr="000C2384" w:rsidRDefault="00B70EF7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02" w:lineRule="exact"/>
        <w:ind w:left="1440" w:hanging="340"/>
        <w:jc w:val="both"/>
        <w:rPr>
          <w:i/>
          <w:sz w:val="28"/>
          <w:szCs w:val="28"/>
        </w:rPr>
      </w:pPr>
      <w:proofErr w:type="spellStart"/>
      <w:r w:rsidRPr="000C2384">
        <w:rPr>
          <w:i/>
          <w:sz w:val="28"/>
          <w:szCs w:val="28"/>
        </w:rPr>
        <w:t>харизматичность</w:t>
      </w:r>
      <w:proofErr w:type="spellEnd"/>
      <w:r w:rsidR="0098273B" w:rsidRPr="000C2384">
        <w:rPr>
          <w:i/>
          <w:sz w:val="28"/>
          <w:szCs w:val="28"/>
        </w:rPr>
        <w:t>.</w:t>
      </w:r>
    </w:p>
    <w:p w:rsidR="0098273B" w:rsidRPr="00E77936" w:rsidRDefault="0098273B" w:rsidP="0098273B">
      <w:pPr>
        <w:pStyle w:val="3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02" w:lineRule="exact"/>
        <w:ind w:left="20" w:right="40" w:firstLine="700"/>
        <w:jc w:val="both"/>
        <w:rPr>
          <w:b/>
          <w:sz w:val="28"/>
          <w:szCs w:val="28"/>
        </w:rPr>
      </w:pPr>
      <w:r w:rsidRPr="00515D47">
        <w:rPr>
          <w:sz w:val="28"/>
          <w:szCs w:val="28"/>
        </w:rPr>
        <w:t xml:space="preserve">Задание </w:t>
      </w:r>
      <w:r w:rsidRPr="00515D47">
        <w:rPr>
          <w:rStyle w:val="a4"/>
          <w:sz w:val="28"/>
          <w:szCs w:val="28"/>
        </w:rPr>
        <w:t xml:space="preserve">«Учебное занятие». </w:t>
      </w:r>
      <w:r w:rsidRPr="00515D47">
        <w:rPr>
          <w:sz w:val="28"/>
          <w:szCs w:val="28"/>
        </w:rPr>
        <w:t xml:space="preserve">Формат: Проведение учебного занятия с </w:t>
      </w:r>
      <w:proofErr w:type="gramStart"/>
      <w:r w:rsidRPr="00515D47">
        <w:rPr>
          <w:sz w:val="28"/>
          <w:szCs w:val="28"/>
        </w:rPr>
        <w:t>обучающимися</w:t>
      </w:r>
      <w:proofErr w:type="gramEnd"/>
      <w:r w:rsidRPr="00515D47">
        <w:rPr>
          <w:sz w:val="28"/>
          <w:szCs w:val="28"/>
        </w:rPr>
        <w:t xml:space="preserve">. Класс и учебный предмет выбирает участник. Тема занятия определяется </w:t>
      </w:r>
      <w:r w:rsidR="00515D47" w:rsidRPr="00515D47">
        <w:rPr>
          <w:sz w:val="28"/>
          <w:szCs w:val="28"/>
        </w:rPr>
        <w:t>учебным</w:t>
      </w:r>
      <w:r w:rsidRPr="00515D47">
        <w:rPr>
          <w:sz w:val="28"/>
          <w:szCs w:val="28"/>
        </w:rPr>
        <w:t xml:space="preserve"> планом образовательной организации, на базе которой п</w:t>
      </w:r>
      <w:r w:rsidR="00985E6A" w:rsidRPr="00515D47">
        <w:rPr>
          <w:sz w:val="28"/>
          <w:szCs w:val="28"/>
        </w:rPr>
        <w:t>роводится конкурс. Регламент - 4</w:t>
      </w:r>
      <w:r w:rsidRPr="00515D47">
        <w:rPr>
          <w:sz w:val="28"/>
          <w:szCs w:val="28"/>
        </w:rPr>
        <w:t xml:space="preserve">0 минут проведение занятия, 10 минут - самоанализ и вопросы жюри. </w:t>
      </w:r>
      <w:r w:rsidRPr="00E77936">
        <w:rPr>
          <w:b/>
          <w:sz w:val="28"/>
          <w:szCs w:val="28"/>
        </w:rPr>
        <w:t>Ма</w:t>
      </w:r>
      <w:r w:rsidR="00F30306" w:rsidRPr="00E77936">
        <w:rPr>
          <w:b/>
          <w:sz w:val="28"/>
          <w:szCs w:val="28"/>
        </w:rPr>
        <w:t>ксимальное количество баллов - 5</w:t>
      </w:r>
      <w:r w:rsidRPr="00E77936">
        <w:rPr>
          <w:b/>
          <w:sz w:val="28"/>
          <w:szCs w:val="28"/>
        </w:rPr>
        <w:t>0.</w:t>
      </w:r>
    </w:p>
    <w:p w:rsidR="0098273B" w:rsidRPr="00515D47" w:rsidRDefault="0098273B" w:rsidP="0098273B">
      <w:pPr>
        <w:pStyle w:val="3"/>
        <w:shd w:val="clear" w:color="auto" w:fill="auto"/>
        <w:spacing w:before="0" w:after="62" w:line="260" w:lineRule="exact"/>
        <w:ind w:left="20" w:firstLine="720"/>
        <w:jc w:val="both"/>
        <w:rPr>
          <w:b/>
          <w:sz w:val="28"/>
          <w:szCs w:val="28"/>
        </w:rPr>
      </w:pPr>
      <w:r w:rsidRPr="00515D47">
        <w:rPr>
          <w:b/>
          <w:sz w:val="28"/>
          <w:szCs w:val="28"/>
        </w:rPr>
        <w:t>Критерии оценки:</w:t>
      </w:r>
    </w:p>
    <w:p w:rsidR="0098273B" w:rsidRPr="000C2384" w:rsidRDefault="0098273B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21" w:line="260" w:lineRule="exact"/>
        <w:ind w:left="142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глубина и точность знания предмета;</w:t>
      </w:r>
    </w:p>
    <w:p w:rsidR="0098273B" w:rsidRPr="000C2384" w:rsidRDefault="0098273B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06"/>
        </w:tabs>
        <w:spacing w:before="0" w:after="0" w:line="293" w:lineRule="exact"/>
        <w:ind w:left="1420" w:right="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умение продемонстрировать на практике способы достижения поставленных целей;</w:t>
      </w:r>
    </w:p>
    <w:p w:rsidR="0098273B" w:rsidRPr="000C2384" w:rsidRDefault="0098273B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302" w:lineRule="exact"/>
        <w:ind w:left="1420" w:right="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ценно</w:t>
      </w:r>
      <w:r w:rsidR="00F30306" w:rsidRPr="000C2384">
        <w:rPr>
          <w:i/>
          <w:sz w:val="28"/>
          <w:szCs w:val="28"/>
        </w:rPr>
        <w:t xml:space="preserve">сть урока для формирования </w:t>
      </w:r>
      <w:proofErr w:type="spellStart"/>
      <w:r w:rsidR="00F30306" w:rsidRPr="000C2384">
        <w:rPr>
          <w:i/>
          <w:sz w:val="28"/>
          <w:szCs w:val="28"/>
        </w:rPr>
        <w:t>мета</w:t>
      </w:r>
      <w:r w:rsidRPr="000C2384">
        <w:rPr>
          <w:i/>
          <w:sz w:val="28"/>
          <w:szCs w:val="28"/>
        </w:rPr>
        <w:t>предметных</w:t>
      </w:r>
      <w:proofErr w:type="spellEnd"/>
      <w:r w:rsidRPr="000C2384">
        <w:rPr>
          <w:i/>
          <w:sz w:val="28"/>
          <w:szCs w:val="28"/>
        </w:rPr>
        <w:t xml:space="preserve"> умений и ключевых компетенций обучающихся;</w:t>
      </w:r>
    </w:p>
    <w:p w:rsidR="0098273B" w:rsidRPr="000C2384" w:rsidRDefault="0098273B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293" w:lineRule="exact"/>
        <w:ind w:left="1420" w:right="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глубина раскрытия темы и возможностей применяемых методических приемов;</w:t>
      </w:r>
    </w:p>
    <w:p w:rsidR="0098273B" w:rsidRPr="000C2384" w:rsidRDefault="0098273B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06"/>
        </w:tabs>
        <w:spacing w:before="0" w:after="0" w:line="312" w:lineRule="exact"/>
        <w:ind w:left="1420" w:right="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умение создавать и поддерживать высокий уровень мотивации и высокую интенсивность деятельности учащихся;</w:t>
      </w:r>
    </w:p>
    <w:p w:rsidR="0098273B" w:rsidRPr="000C2384" w:rsidRDefault="0098273B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06"/>
        </w:tabs>
        <w:spacing w:before="0" w:after="0" w:line="307" w:lineRule="exact"/>
        <w:ind w:left="1420" w:right="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умение организовать использование учащимися разных типов и видов источников знаний;</w:t>
      </w:r>
    </w:p>
    <w:p w:rsidR="0098273B" w:rsidRPr="000C2384" w:rsidRDefault="0098273B" w:rsidP="0098273B">
      <w:pPr>
        <w:pStyle w:val="3"/>
        <w:numPr>
          <w:ilvl w:val="0"/>
          <w:numId w:val="3"/>
        </w:numPr>
        <w:shd w:val="clear" w:color="auto" w:fill="auto"/>
        <w:tabs>
          <w:tab w:val="left" w:pos="1410"/>
        </w:tabs>
        <w:spacing w:before="0" w:after="0" w:line="307" w:lineRule="exact"/>
        <w:ind w:left="1420" w:right="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умение организовать взаимодействие учителя и учащихся, учащихся между собой;</w:t>
      </w:r>
    </w:p>
    <w:p w:rsidR="0098273B" w:rsidRPr="000C2384" w:rsidRDefault="0098273B" w:rsidP="00B70EF7">
      <w:pPr>
        <w:pStyle w:val="3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307" w:lineRule="exact"/>
        <w:ind w:left="1420" w:right="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целесообразность и эффективность использован</w:t>
      </w:r>
      <w:r w:rsidR="00B70EF7" w:rsidRPr="000C2384">
        <w:rPr>
          <w:i/>
          <w:sz w:val="28"/>
          <w:szCs w:val="28"/>
        </w:rPr>
        <w:t>ия современных средств обучения;</w:t>
      </w:r>
    </w:p>
    <w:p w:rsidR="00B70EF7" w:rsidRPr="000C2384" w:rsidRDefault="00B70EF7" w:rsidP="00B70EF7">
      <w:pPr>
        <w:pStyle w:val="3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307" w:lineRule="exact"/>
        <w:ind w:left="1420" w:right="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личностные качества;</w:t>
      </w:r>
    </w:p>
    <w:p w:rsidR="00B70EF7" w:rsidRPr="000C2384" w:rsidRDefault="00B70EF7" w:rsidP="00B70EF7">
      <w:pPr>
        <w:pStyle w:val="3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307" w:lineRule="exact"/>
        <w:ind w:left="1420" w:right="40"/>
        <w:jc w:val="both"/>
        <w:rPr>
          <w:i/>
          <w:sz w:val="28"/>
          <w:szCs w:val="28"/>
        </w:rPr>
      </w:pPr>
      <w:r w:rsidRPr="000C2384">
        <w:rPr>
          <w:i/>
          <w:sz w:val="28"/>
          <w:szCs w:val="28"/>
        </w:rPr>
        <w:t>психолого-педагогическая компетентность</w:t>
      </w:r>
      <w:r w:rsidR="00F531FA" w:rsidRPr="000C2384">
        <w:rPr>
          <w:i/>
          <w:sz w:val="28"/>
          <w:szCs w:val="28"/>
        </w:rPr>
        <w:t>.</w:t>
      </w:r>
    </w:p>
    <w:p w:rsidR="009E530F" w:rsidRPr="00F531FA" w:rsidRDefault="009E530F" w:rsidP="00F5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3.</w:t>
      </w:r>
      <w:r w:rsidR="00B81E8C">
        <w:rPr>
          <w:rFonts w:ascii="Times New Roman" w:hAnsi="Times New Roman"/>
          <w:sz w:val="28"/>
          <w:szCs w:val="28"/>
        </w:rPr>
        <w:t>3.</w:t>
      </w:r>
      <w:r w:rsidR="0098273B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b/>
          <w:bCs/>
          <w:sz w:val="28"/>
          <w:szCs w:val="28"/>
        </w:rPr>
        <w:t xml:space="preserve">Публичное выступление </w:t>
      </w:r>
      <w:r w:rsidRPr="00BD51D8">
        <w:rPr>
          <w:rFonts w:ascii="Times New Roman" w:hAnsi="Times New Roman"/>
          <w:sz w:val="28"/>
          <w:szCs w:val="28"/>
        </w:rPr>
        <w:t>на тему, по которой, на взгляд участника,</w:t>
      </w:r>
      <w:r w:rsidR="00F531F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должно быть организовано широкое и открытое общественное обсуждение</w:t>
      </w:r>
      <w:r w:rsidR="00696B9D">
        <w:rPr>
          <w:rFonts w:ascii="Times New Roman" w:hAnsi="Times New Roman"/>
          <w:sz w:val="28"/>
          <w:szCs w:val="28"/>
        </w:rPr>
        <w:t xml:space="preserve"> (до</w:t>
      </w:r>
      <w:r w:rsidR="00985E6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 xml:space="preserve">7 минут). </w:t>
      </w:r>
      <w:r w:rsidRPr="00F531FA">
        <w:rPr>
          <w:rFonts w:ascii="Times New Roman" w:hAnsi="Times New Roman"/>
          <w:b/>
          <w:sz w:val="28"/>
          <w:szCs w:val="28"/>
        </w:rPr>
        <w:t>Ма</w:t>
      </w:r>
      <w:r w:rsidR="00F531FA" w:rsidRPr="00F531FA">
        <w:rPr>
          <w:rFonts w:ascii="Times New Roman" w:hAnsi="Times New Roman"/>
          <w:b/>
          <w:sz w:val="28"/>
          <w:szCs w:val="28"/>
        </w:rPr>
        <w:t>ксимальное количество баллов - 4</w:t>
      </w:r>
      <w:r w:rsidRPr="00F531FA">
        <w:rPr>
          <w:rFonts w:ascii="Times New Roman" w:hAnsi="Times New Roman"/>
          <w:b/>
          <w:sz w:val="28"/>
          <w:szCs w:val="28"/>
        </w:rPr>
        <w:t>0.</w:t>
      </w:r>
    </w:p>
    <w:p w:rsidR="009E530F" w:rsidRDefault="00510BCA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оценивания:</w:t>
      </w:r>
    </w:p>
    <w:p w:rsidR="00F531FA" w:rsidRPr="000C2384" w:rsidRDefault="00F531FA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2384">
        <w:rPr>
          <w:rFonts w:ascii="Times New Roman" w:hAnsi="Times New Roman"/>
          <w:i/>
          <w:sz w:val="28"/>
          <w:szCs w:val="28"/>
        </w:rPr>
        <w:t>-знание и понимание современных тенденций развития образования и общества, глубина суждений;</w:t>
      </w:r>
    </w:p>
    <w:p w:rsidR="00F531FA" w:rsidRPr="000C2384" w:rsidRDefault="00F531FA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2384">
        <w:rPr>
          <w:rFonts w:ascii="Times New Roman" w:hAnsi="Times New Roman"/>
          <w:i/>
          <w:sz w:val="28"/>
          <w:szCs w:val="28"/>
        </w:rPr>
        <w:t>-умение выявить и сформулировать педагогическую проблему, предложить пути ее решения;</w:t>
      </w:r>
    </w:p>
    <w:p w:rsidR="00F531FA" w:rsidRPr="000C2384" w:rsidRDefault="00F531FA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2384">
        <w:rPr>
          <w:rFonts w:ascii="Times New Roman" w:hAnsi="Times New Roman"/>
          <w:i/>
          <w:sz w:val="28"/>
          <w:szCs w:val="28"/>
        </w:rPr>
        <w:t>-культура публичного выступления, информационная и языковая грамотность;</w:t>
      </w:r>
    </w:p>
    <w:p w:rsidR="00F531FA" w:rsidRPr="000C2384" w:rsidRDefault="00F531FA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2384">
        <w:rPr>
          <w:rFonts w:ascii="Times New Roman" w:hAnsi="Times New Roman"/>
          <w:i/>
          <w:sz w:val="28"/>
          <w:szCs w:val="28"/>
        </w:rPr>
        <w:t>-оригинальность раскрытия темы.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По итогам третьего тура жюри определяет абсолютного победителя</w:t>
      </w:r>
    </w:p>
    <w:p w:rsidR="009E530F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lastRenderedPageBreak/>
        <w:t>Конкурса.</w:t>
      </w:r>
    </w:p>
    <w:p w:rsidR="00DC69F3" w:rsidRDefault="00DC69F3" w:rsidP="002473F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34614">
        <w:rPr>
          <w:rFonts w:ascii="Times New Roman" w:hAnsi="Times New Roman"/>
          <w:b/>
          <w:sz w:val="28"/>
          <w:szCs w:val="28"/>
        </w:rPr>
        <w:t>Оформление заявки на участие в конкурсе</w:t>
      </w:r>
      <w:r w:rsidR="002473F3">
        <w:rPr>
          <w:rFonts w:ascii="Times New Roman" w:hAnsi="Times New Roman"/>
          <w:b/>
          <w:sz w:val="28"/>
          <w:szCs w:val="28"/>
        </w:rPr>
        <w:t>.</w:t>
      </w:r>
    </w:p>
    <w:p w:rsidR="00DC69F3" w:rsidRPr="002473F3" w:rsidRDefault="002473F3" w:rsidP="002473F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473F3">
        <w:rPr>
          <w:rFonts w:ascii="Times New Roman" w:hAnsi="Times New Roman"/>
          <w:sz w:val="28"/>
          <w:szCs w:val="28"/>
        </w:rPr>
        <w:t xml:space="preserve">4.1.Заявки на участие в конкурсе принимаются по </w:t>
      </w:r>
      <w:r>
        <w:rPr>
          <w:rFonts w:ascii="Times New Roman" w:hAnsi="Times New Roman"/>
          <w:sz w:val="28"/>
          <w:szCs w:val="28"/>
        </w:rPr>
        <w:t xml:space="preserve">электронной почте </w:t>
      </w:r>
      <w:hyperlink r:id="rId6" w:history="1">
        <w:r w:rsidRPr="00764D64">
          <w:rPr>
            <w:rStyle w:val="a5"/>
            <w:rFonts w:ascii="Times New Roman" w:hAnsi="Times New Roman"/>
            <w:sz w:val="28"/>
            <w:szCs w:val="28"/>
            <w:lang w:val="en-US"/>
          </w:rPr>
          <w:t>rub</w:t>
        </w:r>
        <w:r w:rsidRPr="00764D64">
          <w:rPr>
            <w:rStyle w:val="a5"/>
            <w:rFonts w:ascii="Times New Roman" w:hAnsi="Times New Roman"/>
            <w:sz w:val="28"/>
            <w:szCs w:val="28"/>
          </w:rPr>
          <w:t>-</w:t>
        </w:r>
        <w:r w:rsidRPr="00764D64">
          <w:rPr>
            <w:rStyle w:val="a5"/>
            <w:rFonts w:ascii="Times New Roman" w:hAnsi="Times New Roman"/>
            <w:sz w:val="28"/>
            <w:szCs w:val="28"/>
            <w:lang w:val="en-US"/>
          </w:rPr>
          <w:t>rmetod</w:t>
        </w:r>
        <w:r w:rsidRPr="00764D64">
          <w:rPr>
            <w:rStyle w:val="a5"/>
            <w:rFonts w:ascii="Times New Roman" w:hAnsi="Times New Roman"/>
            <w:sz w:val="28"/>
            <w:szCs w:val="28"/>
          </w:rPr>
          <w:t>@</w:t>
        </w:r>
        <w:r w:rsidRPr="00764D64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764D64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64D6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47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срок </w:t>
      </w:r>
      <w:r w:rsidRPr="002473F3">
        <w:rPr>
          <w:rFonts w:ascii="Times New Roman" w:hAnsi="Times New Roman"/>
          <w:sz w:val="28"/>
          <w:szCs w:val="28"/>
        </w:rPr>
        <w:t xml:space="preserve"> </w:t>
      </w:r>
      <w:r w:rsidRPr="000C2384">
        <w:rPr>
          <w:rFonts w:ascii="Times New Roman" w:hAnsi="Times New Roman"/>
          <w:b/>
          <w:bCs/>
          <w:i/>
          <w:iCs/>
          <w:sz w:val="27"/>
          <w:szCs w:val="27"/>
          <w:u w:val="single"/>
        </w:rPr>
        <w:t xml:space="preserve">до </w:t>
      </w:r>
      <w:r w:rsidR="006F063F">
        <w:rPr>
          <w:rFonts w:ascii="Times New Roman" w:hAnsi="Times New Roman"/>
          <w:b/>
          <w:i/>
          <w:iCs/>
          <w:sz w:val="27"/>
          <w:szCs w:val="27"/>
          <w:u w:val="single"/>
        </w:rPr>
        <w:t>25 марта</w:t>
      </w:r>
      <w:r w:rsidRPr="000C2384">
        <w:rPr>
          <w:rFonts w:ascii="Times New Roman" w:hAnsi="Times New Roman"/>
          <w:b/>
          <w:i/>
          <w:iCs/>
          <w:sz w:val="27"/>
          <w:szCs w:val="27"/>
          <w:u w:val="single"/>
        </w:rPr>
        <w:t>я</w:t>
      </w:r>
      <w:r w:rsidR="00787AAC">
        <w:rPr>
          <w:rFonts w:ascii="Times New Roman" w:hAnsi="Times New Roman"/>
          <w:b/>
          <w:bCs/>
          <w:i/>
          <w:iCs/>
          <w:sz w:val="27"/>
          <w:szCs w:val="27"/>
          <w:u w:val="single"/>
        </w:rPr>
        <w:t xml:space="preserve"> 2021</w:t>
      </w:r>
      <w:r w:rsidRPr="000C2384">
        <w:rPr>
          <w:rFonts w:ascii="Times New Roman" w:hAnsi="Times New Roman"/>
          <w:b/>
          <w:bCs/>
          <w:i/>
          <w:iCs/>
          <w:sz w:val="27"/>
          <w:szCs w:val="27"/>
          <w:u w:val="single"/>
        </w:rPr>
        <w:t xml:space="preserve"> г.</w:t>
      </w:r>
    </w:p>
    <w:p w:rsidR="0098273B" w:rsidRDefault="0098273B" w:rsidP="00DC6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73B" w:rsidRDefault="0098273B" w:rsidP="00DC6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69F3" w:rsidRPr="00E51894" w:rsidRDefault="00DC69F3" w:rsidP="00DC6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894">
        <w:rPr>
          <w:rFonts w:ascii="Times New Roman" w:hAnsi="Times New Roman"/>
          <w:b/>
          <w:sz w:val="28"/>
          <w:szCs w:val="28"/>
        </w:rPr>
        <w:t>Заявка</w:t>
      </w:r>
    </w:p>
    <w:p w:rsidR="00DC69F3" w:rsidRPr="00E34614" w:rsidRDefault="00DC69F3" w:rsidP="00510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614">
        <w:rPr>
          <w:rFonts w:ascii="Times New Roman" w:hAnsi="Times New Roman"/>
          <w:sz w:val="28"/>
          <w:szCs w:val="28"/>
        </w:rPr>
        <w:t>на участие в районном профессиональном</w:t>
      </w:r>
      <w:r w:rsidR="00404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конкурсе </w:t>
      </w:r>
    </w:p>
    <w:p w:rsidR="00DC69F3" w:rsidRPr="00E34614" w:rsidRDefault="00DC69F3" w:rsidP="00DC69F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461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Педагогический дебют</w:t>
      </w:r>
      <w:r w:rsidR="00787AAC">
        <w:rPr>
          <w:rFonts w:ascii="Times New Roman" w:hAnsi="Times New Roman"/>
          <w:bCs/>
          <w:sz w:val="28"/>
          <w:szCs w:val="28"/>
        </w:rPr>
        <w:t>-2021</w:t>
      </w:r>
      <w:r w:rsidRPr="00E34614">
        <w:rPr>
          <w:rFonts w:ascii="Times New Roman" w:hAnsi="Times New Roman"/>
          <w:bCs/>
          <w:sz w:val="28"/>
          <w:szCs w:val="28"/>
        </w:rPr>
        <w:t>»</w:t>
      </w: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5323"/>
        <w:gridCol w:w="3587"/>
      </w:tblGrid>
      <w:tr w:rsidR="00DC69F3" w:rsidRPr="00E34614" w:rsidTr="00A53342">
        <w:trPr>
          <w:trHeight w:val="105"/>
        </w:trPr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DC6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614">
              <w:rPr>
                <w:rFonts w:ascii="Times New Roman" w:hAnsi="Times New Roman"/>
                <w:b/>
                <w:sz w:val="28"/>
                <w:szCs w:val="28"/>
              </w:rPr>
              <w:t>Сведения об участнике</w:t>
            </w:r>
          </w:p>
        </w:tc>
      </w:tr>
      <w:tr w:rsidR="00DC69F3" w:rsidRPr="00E34614" w:rsidTr="00A53342">
        <w:trPr>
          <w:trHeight w:val="6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Место работы (с указанием полного наименования образовательного учреждения в соответствии с Уставом)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2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Должность</w:t>
            </w:r>
            <w:r w:rsidR="00F30306">
              <w:rPr>
                <w:rFonts w:ascii="Times New Roman" w:hAnsi="Times New Roman"/>
                <w:sz w:val="28"/>
                <w:szCs w:val="28"/>
              </w:rPr>
              <w:t>, преподаваемый предмет</w:t>
            </w:r>
            <w:r w:rsidRPr="00E34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Общий  стаж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105"/>
        </w:trPr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DC6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614">
              <w:rPr>
                <w:rFonts w:ascii="Times New Roman" w:hAnsi="Times New Roman"/>
                <w:b/>
                <w:sz w:val="28"/>
                <w:szCs w:val="28"/>
              </w:rPr>
              <w:t>Сведения о конкурсно</w:t>
            </w:r>
            <w:r w:rsidR="008E7001">
              <w:rPr>
                <w:rFonts w:ascii="Times New Roman" w:hAnsi="Times New Roman"/>
                <w:b/>
                <w:sz w:val="28"/>
                <w:szCs w:val="28"/>
              </w:rPr>
              <w:t>м уроке</w:t>
            </w:r>
          </w:p>
        </w:tc>
      </w:tr>
      <w:tr w:rsidR="00DC69F3" w:rsidRPr="00E34614" w:rsidTr="00A53342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510BCA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B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510BCA" w:rsidRDefault="00DC69F3" w:rsidP="00DC6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0BCA">
              <w:rPr>
                <w:rFonts w:ascii="Times New Roman" w:hAnsi="Times New Roman"/>
                <w:iCs/>
                <w:sz w:val="28"/>
                <w:szCs w:val="28"/>
              </w:rPr>
              <w:t>Учебное занятие:</w:t>
            </w:r>
            <w:r w:rsidR="00510BCA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 w:rsidRPr="00510BCA">
              <w:rPr>
                <w:rFonts w:ascii="Times New Roman" w:hAnsi="Times New Roman"/>
                <w:iCs/>
                <w:sz w:val="28"/>
                <w:szCs w:val="28"/>
              </w:rPr>
              <w:t>ема, класс, оборудование, учебник,</w:t>
            </w:r>
          </w:p>
          <w:p w:rsidR="00DC69F3" w:rsidRPr="00510BCA" w:rsidRDefault="00B8044C" w:rsidP="00DC6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DC69F3" w:rsidRPr="00510BCA">
              <w:rPr>
                <w:rFonts w:ascii="Times New Roman" w:hAnsi="Times New Roman"/>
                <w:iCs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531FA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  <w:u w:val="single"/>
              </w:rPr>
              <w:t>(описать подробно)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374"/>
        </w:trPr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34614">
              <w:rPr>
                <w:rFonts w:ascii="Times New Roman" w:hAnsi="Times New Roman"/>
                <w:b/>
                <w:sz w:val="28"/>
                <w:szCs w:val="28"/>
              </w:rPr>
              <w:t>. Контактные данные конкурсанта</w:t>
            </w:r>
          </w:p>
        </w:tc>
      </w:tr>
      <w:tr w:rsidR="00DC69F3" w:rsidRPr="00E34614" w:rsidTr="00A53342">
        <w:trPr>
          <w:trHeight w:val="7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510BCA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Адрес постоянного места проживания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3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510BCA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3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510BCA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510BCA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Мобильный </w:t>
            </w:r>
            <w:r w:rsidR="00DC69F3" w:rsidRPr="00E34614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9F3" w:rsidRPr="00E34614" w:rsidRDefault="00DC69F3" w:rsidP="00DC69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614">
        <w:rPr>
          <w:rFonts w:ascii="Times New Roman" w:hAnsi="Times New Roman"/>
          <w:sz w:val="28"/>
          <w:szCs w:val="28"/>
        </w:rPr>
        <w:t>Дата подачи заявки</w:t>
      </w: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614">
        <w:rPr>
          <w:rFonts w:ascii="Times New Roman" w:hAnsi="Times New Roman"/>
          <w:sz w:val="28"/>
          <w:szCs w:val="28"/>
        </w:rPr>
        <w:t>Подпись конкурсанта</w:t>
      </w: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614">
        <w:rPr>
          <w:rFonts w:ascii="Times New Roman" w:hAnsi="Times New Roman"/>
          <w:sz w:val="28"/>
          <w:szCs w:val="28"/>
        </w:rPr>
        <w:t>Подпись руководителя ОУ</w:t>
      </w: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F3" w:rsidRPr="00BD51D8" w:rsidRDefault="00DC69F3" w:rsidP="0049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30F" w:rsidRPr="00BD51D8" w:rsidRDefault="009E530F" w:rsidP="00496168">
      <w:pPr>
        <w:jc w:val="both"/>
        <w:rPr>
          <w:sz w:val="28"/>
          <w:szCs w:val="28"/>
        </w:rPr>
      </w:pPr>
    </w:p>
    <w:sectPr w:rsidR="009E530F" w:rsidRPr="00BD51D8" w:rsidSect="0050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103A"/>
    <w:multiLevelType w:val="multilevel"/>
    <w:tmpl w:val="62FE05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C43FBC"/>
    <w:multiLevelType w:val="multilevel"/>
    <w:tmpl w:val="8D72CE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81286A"/>
    <w:multiLevelType w:val="hybridMultilevel"/>
    <w:tmpl w:val="D7C2C496"/>
    <w:lvl w:ilvl="0" w:tplc="FDC65E0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99D"/>
    <w:rsid w:val="00012725"/>
    <w:rsid w:val="00037E71"/>
    <w:rsid w:val="0009586C"/>
    <w:rsid w:val="000A368E"/>
    <w:rsid w:val="000B0FF2"/>
    <w:rsid w:val="000C2384"/>
    <w:rsid w:val="000E759B"/>
    <w:rsid w:val="0010325A"/>
    <w:rsid w:val="00151F0D"/>
    <w:rsid w:val="001811C4"/>
    <w:rsid w:val="00184825"/>
    <w:rsid w:val="0018786E"/>
    <w:rsid w:val="00193676"/>
    <w:rsid w:val="001B72DA"/>
    <w:rsid w:val="002473F3"/>
    <w:rsid w:val="00257A45"/>
    <w:rsid w:val="00283584"/>
    <w:rsid w:val="00296C64"/>
    <w:rsid w:val="002D31B2"/>
    <w:rsid w:val="002E49F9"/>
    <w:rsid w:val="00306CE4"/>
    <w:rsid w:val="00335ECE"/>
    <w:rsid w:val="003516E6"/>
    <w:rsid w:val="00361EB5"/>
    <w:rsid w:val="00387D8D"/>
    <w:rsid w:val="003C0BD8"/>
    <w:rsid w:val="00404330"/>
    <w:rsid w:val="00427BF3"/>
    <w:rsid w:val="00445979"/>
    <w:rsid w:val="00460959"/>
    <w:rsid w:val="00496168"/>
    <w:rsid w:val="00502EE8"/>
    <w:rsid w:val="00510BCA"/>
    <w:rsid w:val="00515D47"/>
    <w:rsid w:val="00573EBD"/>
    <w:rsid w:val="00575710"/>
    <w:rsid w:val="005C224D"/>
    <w:rsid w:val="006129F4"/>
    <w:rsid w:val="0063099D"/>
    <w:rsid w:val="00632157"/>
    <w:rsid w:val="00696B9D"/>
    <w:rsid w:val="006F063F"/>
    <w:rsid w:val="00707587"/>
    <w:rsid w:val="00711C9C"/>
    <w:rsid w:val="00715BB7"/>
    <w:rsid w:val="00721BE2"/>
    <w:rsid w:val="0072349A"/>
    <w:rsid w:val="0076594A"/>
    <w:rsid w:val="00787AAC"/>
    <w:rsid w:val="00857E29"/>
    <w:rsid w:val="008B3F82"/>
    <w:rsid w:val="008E7001"/>
    <w:rsid w:val="0095453A"/>
    <w:rsid w:val="00957E64"/>
    <w:rsid w:val="009663C2"/>
    <w:rsid w:val="00975486"/>
    <w:rsid w:val="0098273B"/>
    <w:rsid w:val="00985E6A"/>
    <w:rsid w:val="009E00BB"/>
    <w:rsid w:val="009E530F"/>
    <w:rsid w:val="009F4BC9"/>
    <w:rsid w:val="00A06420"/>
    <w:rsid w:val="00A130DB"/>
    <w:rsid w:val="00A2629F"/>
    <w:rsid w:val="00B54AB4"/>
    <w:rsid w:val="00B70EF7"/>
    <w:rsid w:val="00B735F9"/>
    <w:rsid w:val="00B736AE"/>
    <w:rsid w:val="00B8044C"/>
    <w:rsid w:val="00B81E8C"/>
    <w:rsid w:val="00B820BC"/>
    <w:rsid w:val="00BC66F3"/>
    <w:rsid w:val="00BD51D8"/>
    <w:rsid w:val="00D17944"/>
    <w:rsid w:val="00D2705D"/>
    <w:rsid w:val="00DC69F3"/>
    <w:rsid w:val="00DD2A73"/>
    <w:rsid w:val="00DE3190"/>
    <w:rsid w:val="00E14445"/>
    <w:rsid w:val="00E14D49"/>
    <w:rsid w:val="00E77936"/>
    <w:rsid w:val="00EF3451"/>
    <w:rsid w:val="00F15CA3"/>
    <w:rsid w:val="00F30306"/>
    <w:rsid w:val="00F531FA"/>
    <w:rsid w:val="00F6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6095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460959"/>
    <w:pPr>
      <w:widowControl w:val="0"/>
      <w:shd w:val="clear" w:color="auto" w:fill="FFFFFF"/>
      <w:spacing w:before="300" w:after="300" w:line="298" w:lineRule="exact"/>
      <w:ind w:hanging="360"/>
      <w:jc w:val="center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+ Полужирный"/>
    <w:basedOn w:val="a3"/>
    <w:rsid w:val="0098273B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styleId="a5">
    <w:name w:val="Hyperlink"/>
    <w:basedOn w:val="a0"/>
    <w:uiPriority w:val="99"/>
    <w:unhideWhenUsed/>
    <w:rsid w:val="00247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b-rmeto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83E5-E696-4447-A0FC-E9A53AC3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Методист2</cp:lastModifiedBy>
  <cp:revision>58</cp:revision>
  <cp:lastPrinted>2020-02-13T03:59:00Z</cp:lastPrinted>
  <dcterms:created xsi:type="dcterms:W3CDTF">2015-12-30T04:05:00Z</dcterms:created>
  <dcterms:modified xsi:type="dcterms:W3CDTF">2021-03-20T10:11:00Z</dcterms:modified>
</cp:coreProperties>
</file>