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607" w:rsidRPr="00CC071B" w:rsidRDefault="004100C2" w:rsidP="001A6607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План работы </w:t>
      </w:r>
      <w:r w:rsidR="001A6607" w:rsidRPr="00CC071B">
        <w:rPr>
          <w:rFonts w:ascii="Times New Roman" w:hAnsi="Times New Roman"/>
          <w:b/>
          <w:sz w:val="24"/>
          <w:szCs w:val="24"/>
        </w:rPr>
        <w:t>РМО ПЕДАГОГОВ-ПСИХОЛОГОВ</w:t>
      </w:r>
      <w:r>
        <w:rPr>
          <w:rFonts w:ascii="Times New Roman" w:hAnsi="Times New Roman"/>
          <w:b/>
          <w:sz w:val="24"/>
          <w:szCs w:val="24"/>
        </w:rPr>
        <w:t xml:space="preserve"> на 2021 год</w:t>
      </w:r>
    </w:p>
    <w:p w:rsidR="001A6607" w:rsidRPr="00CC071B" w:rsidRDefault="001A6607" w:rsidP="001A6607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C071B">
        <w:rPr>
          <w:rFonts w:ascii="Times New Roman" w:hAnsi="Times New Roman" w:cs="Times New Roman"/>
          <w:b/>
          <w:i/>
          <w:sz w:val="24"/>
          <w:szCs w:val="24"/>
        </w:rPr>
        <w:t>В течение года:</w:t>
      </w:r>
    </w:p>
    <w:p w:rsidR="001A6607" w:rsidRPr="00CC071B" w:rsidRDefault="001A6607" w:rsidP="001A660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071B">
        <w:rPr>
          <w:rFonts w:ascii="Times New Roman" w:hAnsi="Times New Roman" w:cs="Times New Roman"/>
          <w:i/>
          <w:sz w:val="24"/>
          <w:szCs w:val="24"/>
        </w:rPr>
        <w:t xml:space="preserve">1.Участие  педагогов-психологов  в  вебинарах АИРО, КГБУ «АКЦ психолого-педагогической и медико-социальной -помощи» по актуальным вопросам ППМС-сопровождения; </w:t>
      </w:r>
    </w:p>
    <w:p w:rsidR="001A6607" w:rsidRPr="00CC071B" w:rsidRDefault="001A6607" w:rsidP="001A660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071B">
        <w:rPr>
          <w:rFonts w:ascii="Times New Roman" w:hAnsi="Times New Roman" w:cs="Times New Roman"/>
          <w:i/>
          <w:sz w:val="24"/>
          <w:szCs w:val="24"/>
        </w:rPr>
        <w:t>2.Участие педагогов-психологов  в  выездных семинарах по плану АИРО, ППМС- центра г.Барнаула.</w:t>
      </w:r>
    </w:p>
    <w:p w:rsidR="001A6607" w:rsidRPr="00CC071B" w:rsidRDefault="001A6607" w:rsidP="001A660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071B">
        <w:rPr>
          <w:rFonts w:ascii="Times New Roman" w:hAnsi="Times New Roman" w:cs="Times New Roman"/>
          <w:i/>
          <w:sz w:val="24"/>
          <w:szCs w:val="24"/>
        </w:rPr>
        <w:t>3. Организация ППМС-помощи ОУ в рамках работы районной выездной рабочей группы педагогов-психологов.</w:t>
      </w:r>
    </w:p>
    <w:p w:rsidR="001A6607" w:rsidRPr="00CC071B" w:rsidRDefault="001A6607" w:rsidP="001A660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071B">
        <w:rPr>
          <w:rFonts w:ascii="Times New Roman" w:hAnsi="Times New Roman" w:cs="Times New Roman"/>
          <w:i/>
          <w:sz w:val="24"/>
          <w:szCs w:val="24"/>
        </w:rPr>
        <w:t xml:space="preserve">3. Участие педагогов-психологов  в профессиональных конкурсах ;  </w:t>
      </w:r>
    </w:p>
    <w:p w:rsidR="001A6607" w:rsidRPr="00CC071B" w:rsidRDefault="001A6607" w:rsidP="001A660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071B">
        <w:rPr>
          <w:rFonts w:ascii="Times New Roman" w:hAnsi="Times New Roman" w:cs="Times New Roman"/>
          <w:i/>
          <w:sz w:val="24"/>
          <w:szCs w:val="24"/>
        </w:rPr>
        <w:t>4. Участие педагогов -психологов в общественно-профессиональной экспертизе  на сайте АИРО (выставление материалов) и работа в качестве экспертов ;</w:t>
      </w:r>
    </w:p>
    <w:p w:rsidR="001A6607" w:rsidRPr="00CC071B" w:rsidRDefault="001A6607" w:rsidP="001A660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071B">
        <w:rPr>
          <w:rFonts w:ascii="Times New Roman" w:hAnsi="Times New Roman" w:cs="Times New Roman"/>
          <w:i/>
          <w:sz w:val="24"/>
          <w:szCs w:val="24"/>
        </w:rPr>
        <w:t>5.  Участие в вебинарах :</w:t>
      </w:r>
    </w:p>
    <w:p w:rsidR="001A6607" w:rsidRPr="00CC071B" w:rsidRDefault="001A6607" w:rsidP="001A660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CC071B">
        <w:rPr>
          <w:rFonts w:ascii="Times New Roman" w:hAnsi="Times New Roman" w:cs="Times New Roman"/>
          <w:i/>
          <w:sz w:val="24"/>
          <w:szCs w:val="24"/>
        </w:rPr>
        <w:t xml:space="preserve">-  издательского центра «Дрофа», «Просвещение»,                                                                          </w:t>
      </w:r>
    </w:p>
    <w:p w:rsidR="001A6607" w:rsidRPr="00CC071B" w:rsidRDefault="001A6607" w:rsidP="001A6607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962"/>
        <w:gridCol w:w="1588"/>
        <w:gridCol w:w="1559"/>
        <w:gridCol w:w="1837"/>
      </w:tblGrid>
      <w:tr w:rsidR="001A6607" w:rsidRPr="00CC071B" w:rsidTr="00130B99">
        <w:tc>
          <w:tcPr>
            <w:tcW w:w="4962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Тема</w:t>
            </w:r>
          </w:p>
        </w:tc>
        <w:tc>
          <w:tcPr>
            <w:tcW w:w="1588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</w:tc>
        <w:tc>
          <w:tcPr>
            <w:tcW w:w="1559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1837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1A6607" w:rsidRPr="00CC071B" w:rsidTr="00130B99">
        <w:trPr>
          <w:trHeight w:val="273"/>
        </w:trPr>
        <w:tc>
          <w:tcPr>
            <w:tcW w:w="4962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C071B">
              <w:rPr>
                <w:rFonts w:ascii="Times New Roman" w:hAnsi="Times New Roman"/>
                <w:b/>
                <w:sz w:val="24"/>
                <w:szCs w:val="24"/>
              </w:rPr>
              <w:t>Заседание 1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C071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CC071B">
              <w:rPr>
                <w:sz w:val="24"/>
                <w:szCs w:val="24"/>
              </w:rPr>
              <w:t xml:space="preserve"> </w:t>
            </w: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>Организация командной работы специалистов сопровождения в ОУ по вопросам ППМС- сопровождения.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C071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2.</w:t>
            </w: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>Профилактика профессионального выгорания педагогов. Активизирующие техники в работе педагога-психолога.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A6607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Особенности работы педагога-психолога с родителями и школьниками  в дистанционном режиме</w:t>
            </w:r>
          </w:p>
          <w:p w:rsidR="001A6607" w:rsidRPr="00CC071B" w:rsidRDefault="001A6607" w:rsidP="00130B99">
            <w:pPr>
              <w:pStyle w:val="a3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(из опыта работы)</w:t>
            </w:r>
          </w:p>
          <w:p w:rsidR="001A6607" w:rsidRPr="00CC071B" w:rsidRDefault="001A6607" w:rsidP="00130B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4.Психологическая компетентность педагога при работе с учащимися и их родителями в период подготовки и проведения ЕГЭ и ОГЭ. Психологические приемы для преодоления кризисных ситуаций. Эффективные коучинговые технологии при подготовке к экзаменам.</w:t>
            </w:r>
          </w:p>
          <w:p w:rsidR="001A6607" w:rsidRPr="00CC071B" w:rsidRDefault="001A6607" w:rsidP="00130B99">
            <w:pPr>
              <w:jc w:val="center"/>
              <w:rPr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5.Система работы ОУ и командная работа специалистов сопровождения в формировании навыков жизнестойкости школьников .</w:t>
            </w:r>
            <w:r w:rsidRPr="00CC071B">
              <w:rPr>
                <w:rFonts w:eastAsia="+mn-ea" w:cs="+mn-cs"/>
                <w:b/>
                <w:bCs/>
                <w:i/>
                <w:iCs/>
                <w:color w:val="000000"/>
                <w:kern w:val="24"/>
                <w:sz w:val="24"/>
                <w:szCs w:val="24"/>
              </w:rPr>
              <w:t xml:space="preserve"> </w:t>
            </w:r>
            <w:r w:rsidRPr="00CC071B">
              <w:rPr>
                <w:b/>
                <w:bCs/>
                <w:i/>
                <w:iCs/>
                <w:sz w:val="24"/>
                <w:szCs w:val="24"/>
              </w:rPr>
              <w:t>Видеоконсультация для родителей «</w:t>
            </w:r>
            <w:r w:rsidRPr="00CC071B">
              <w:rPr>
                <w:sz w:val="24"/>
                <w:szCs w:val="24"/>
              </w:rPr>
              <w:t xml:space="preserve">Секреты воспитания жизнестойкости у детей в семье» </w:t>
            </w:r>
            <w:hyperlink r:id="rId5" w:history="1">
              <w:r w:rsidRPr="00CC071B">
                <w:rPr>
                  <w:rStyle w:val="a4"/>
                  <w:sz w:val="24"/>
                  <w:szCs w:val="24"/>
                </w:rPr>
                <w:t>http://www.ppms22.ru/parents/videokonsultat</w:t>
              </w:r>
              <w:r w:rsidRPr="00CC071B">
                <w:rPr>
                  <w:rStyle w:val="a4"/>
                  <w:sz w:val="24"/>
                  <w:szCs w:val="24"/>
                </w:rPr>
                <w:lastRenderedPageBreak/>
                <w:t>sii/</w:t>
              </w:r>
            </w:hyperlink>
            <w:r w:rsidRPr="00CC071B">
              <w:rPr>
                <w:sz w:val="24"/>
                <w:szCs w:val="24"/>
              </w:rPr>
              <w:t>;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6. Система работы педагога-психолога со способными школьниками.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7.Модель и технологии профориентации и профессионального самоопределения школьников в современных условиях.</w:t>
            </w:r>
          </w:p>
        </w:tc>
        <w:tc>
          <w:tcPr>
            <w:tcW w:w="1588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559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1837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Кожуркина Е.В.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Дьяченко Г.Г..-Веселоярская СОШ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A6607" w:rsidRPr="00CC071B" w:rsidTr="00130B99">
        <w:tc>
          <w:tcPr>
            <w:tcW w:w="4962" w:type="dxa"/>
          </w:tcPr>
          <w:p w:rsidR="001A6607" w:rsidRPr="00CC071B" w:rsidRDefault="001A6607" w:rsidP="00130B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C071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Заседание 2</w:t>
            </w:r>
          </w:p>
          <w:p w:rsidR="001A6607" w:rsidRPr="00CC071B" w:rsidRDefault="001A6607" w:rsidP="00130B99">
            <w:pPr>
              <w:shd w:val="clear" w:color="auto" w:fill="FFFFFF"/>
              <w:spacing w:after="115" w:line="240" w:lineRule="auto"/>
              <w:ind w:left="346"/>
              <w:jc w:val="center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CC071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CC071B">
              <w:rPr>
                <w:sz w:val="24"/>
                <w:szCs w:val="24"/>
              </w:rPr>
              <w:t xml:space="preserve"> </w:t>
            </w: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>Адаптация обучающихся 1, 5 классов. Основные направления работы педагога-психолога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>2.Психологическая готовность к школе. Работа со сложными случаями.</w:t>
            </w:r>
          </w:p>
          <w:p w:rsidR="001A6607" w:rsidRPr="00CC071B" w:rsidRDefault="001A6607" w:rsidP="00130B99">
            <w:pPr>
              <w:pStyle w:val="a3"/>
              <w:spacing w:after="0" w:line="240" w:lineRule="auto"/>
              <w:ind w:left="360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 xml:space="preserve">                 (обмен опытом)</w:t>
            </w:r>
          </w:p>
          <w:p w:rsidR="001A6607" w:rsidRPr="00CC071B" w:rsidRDefault="001A6607" w:rsidP="00130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>3.Работа педагога-психолога с детьми, стоящими на различных формах учета. Организация работы  Совета профилактики школы.</w:t>
            </w:r>
          </w:p>
          <w:p w:rsidR="001A6607" w:rsidRPr="00CC071B" w:rsidRDefault="001A6607" w:rsidP="00130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>Буллинг. Основные аспекты работы педагога-психолога по выявлению и преодоления ситуаций буллинга</w:t>
            </w:r>
          </w:p>
          <w:p w:rsidR="001A6607" w:rsidRDefault="001A6607" w:rsidP="00130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>5.Психолого-педагогическое заключение по результатам диагностики: основные особенности составления.</w:t>
            </w:r>
          </w:p>
          <w:p w:rsidR="001A6607" w:rsidRPr="00CC071B" w:rsidRDefault="001A6607" w:rsidP="00130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6.</w:t>
            </w:r>
            <w:r w:rsidRPr="000A2DF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Конфликт в школе: п</w:t>
            </w:r>
            <w:r w:rsidRPr="000A2DF2">
              <w:rPr>
                <w:rFonts w:ascii="Times New Roman" w:eastAsia="Times New Roman" w:hAnsi="Times New Roman" w:cs="Times New Roman"/>
                <w:sz w:val="24"/>
                <w:szCs w:val="24"/>
              </w:rPr>
              <w:t>рофилактика конфликтов в школьной среде, поиск путей предотвращения и преодоления конфликтных ситуаций</w:t>
            </w:r>
          </w:p>
          <w:p w:rsidR="001A6607" w:rsidRPr="00CC071B" w:rsidRDefault="001A6607" w:rsidP="00130B9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 xml:space="preserve">.Паспорт психологической безопасности </w:t>
            </w:r>
          </w:p>
          <w:p w:rsidR="001A6607" w:rsidRPr="00CC071B" w:rsidRDefault="001A6607" w:rsidP="00130B9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>образовательной среды  в ОУ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 xml:space="preserve">как технология </w:t>
            </w:r>
          </w:p>
          <w:p w:rsidR="001A6607" w:rsidRPr="00CC071B" w:rsidRDefault="001A6607" w:rsidP="00130B9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71B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диагностики и анализа психологических рисков и угроз </w:t>
            </w:r>
          </w:p>
          <w:p w:rsidR="001A6607" w:rsidRPr="00CC071B" w:rsidRDefault="001A6607" w:rsidP="00130B9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Комитет по образованию</w:t>
            </w:r>
          </w:p>
        </w:tc>
        <w:tc>
          <w:tcPr>
            <w:tcW w:w="1559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837" w:type="dxa"/>
          </w:tcPr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Кожуркина Е.В.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071B">
              <w:rPr>
                <w:rFonts w:ascii="Times New Roman" w:hAnsi="Times New Roman"/>
                <w:sz w:val="24"/>
                <w:szCs w:val="24"/>
              </w:rPr>
              <w:t>Дьяченко Г.Г..Веселоярская СОШ</w:t>
            </w: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A6607" w:rsidRPr="00CC071B" w:rsidRDefault="001A6607" w:rsidP="00130B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A6607" w:rsidRPr="00CC071B" w:rsidRDefault="001A6607" w:rsidP="001A6607">
      <w:pPr>
        <w:jc w:val="center"/>
        <w:rPr>
          <w:rFonts w:ascii="Times New Roman" w:hAnsi="Times New Roman"/>
          <w:sz w:val="24"/>
          <w:szCs w:val="24"/>
        </w:rPr>
      </w:pPr>
    </w:p>
    <w:p w:rsidR="001A6607" w:rsidRPr="00CC071B" w:rsidRDefault="001A6607" w:rsidP="001A6607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A6B43" w:rsidRDefault="004A6B43"/>
    <w:sectPr w:rsidR="004A6B43" w:rsidSect="007130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+mn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7A55D9"/>
    <w:multiLevelType w:val="hybridMultilevel"/>
    <w:tmpl w:val="86ECB1D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FELayout/>
  </w:compat>
  <w:rsids>
    <w:rsidRoot w:val="001A6607"/>
    <w:rsid w:val="001A6607"/>
    <w:rsid w:val="004100C2"/>
    <w:rsid w:val="004A6B43"/>
    <w:rsid w:val="00713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0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607"/>
    <w:pPr>
      <w:ind w:left="720"/>
      <w:contextualSpacing/>
    </w:pPr>
    <w:rPr>
      <w:rFonts w:ascii="Calibri" w:eastAsia="Times New Roman" w:hAnsi="Calibri" w:cs="Times New Roman"/>
    </w:rPr>
  </w:style>
  <w:style w:type="character" w:styleId="a4">
    <w:name w:val="Hyperlink"/>
    <w:basedOn w:val="a0"/>
    <w:uiPriority w:val="99"/>
    <w:unhideWhenUsed/>
    <w:rsid w:val="001A660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pms22.ru/parents/videokonsultatsi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430</Words>
  <Characters>2455</Characters>
  <Application>Microsoft Office Word</Application>
  <DocSecurity>0</DocSecurity>
  <Lines>20</Lines>
  <Paragraphs>5</Paragraphs>
  <ScaleCrop>false</ScaleCrop>
  <Company>Reanimator Extreme Edition</Company>
  <LinksUpToDate>false</LinksUpToDate>
  <CharactersWithSpaces>2880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РМК</dc:creator>
  <cp:keywords/>
  <dc:description/>
  <cp:lastModifiedBy>РМК</cp:lastModifiedBy>
  <cp:revision>4</cp:revision>
  <dcterms:created xsi:type="dcterms:W3CDTF">2021-02-25T03:54:00Z</dcterms:created>
  <dcterms:modified xsi:type="dcterms:W3CDTF">2021-02-25T03:55:00Z</dcterms:modified>
</cp:coreProperties>
</file>